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469"/>
        <w:gridCol w:w="426"/>
        <w:gridCol w:w="426"/>
        <w:gridCol w:w="426"/>
        <w:gridCol w:w="426"/>
        <w:gridCol w:w="867"/>
        <w:gridCol w:w="1779"/>
        <w:gridCol w:w="1623"/>
        <w:gridCol w:w="87"/>
        <w:gridCol w:w="2133"/>
      </w:tblGrid>
      <w:tr w:rsidR="0099216B" w:rsidRPr="00AE654E" w14:paraId="04F5BE8A" w14:textId="77777777" w:rsidTr="00084747">
        <w:trPr>
          <w:jc w:val="center"/>
        </w:trPr>
        <w:tc>
          <w:tcPr>
            <w:tcW w:w="55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FE6D2" w14:textId="65A58EE9" w:rsidR="0099216B" w:rsidRPr="00AE654E" w:rsidRDefault="001A76A0" w:rsidP="007503D4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65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candidat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6E3BA" w14:textId="17168108" w:rsidR="0099216B" w:rsidRPr="00AE654E" w:rsidRDefault="0099216B" w:rsidP="007503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 xml:space="preserve">CAP </w:t>
            </w:r>
            <w:r w:rsidR="0048671D">
              <w:rPr>
                <w:rFonts w:ascii="Arial" w:hAnsi="Arial" w:cs="Arial"/>
                <w:b/>
              </w:rPr>
              <w:t>PSR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B1D74" w14:textId="77777777" w:rsidR="0099216B" w:rsidRPr="00AE654E" w:rsidRDefault="0099216B" w:rsidP="007503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54E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1A76A0" w:rsidRPr="00AE654E" w14:paraId="08009DC8" w14:textId="77777777" w:rsidTr="00816F12">
        <w:trPr>
          <w:trHeight w:val="722"/>
          <w:jc w:val="center"/>
        </w:trPr>
        <w:tc>
          <w:tcPr>
            <w:tcW w:w="55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B6DFA" w14:textId="276895D3" w:rsidR="001A76A0" w:rsidRPr="00AE654E" w:rsidRDefault="001A76A0" w:rsidP="001A76A0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E65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 milieu professionnel</w:t>
            </w:r>
            <w:r w:rsidRPr="00AE65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6F259" w14:textId="77777777" w:rsidR="001A76A0" w:rsidRPr="00AE654E" w:rsidRDefault="001A76A0" w:rsidP="001A76A0">
            <w:pPr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>POLE 2 – EP2 – Services</w:t>
            </w:r>
          </w:p>
          <w:p w14:paraId="741C3B10" w14:textId="77777777" w:rsidR="001A76A0" w:rsidRPr="00AE654E" w:rsidRDefault="001A76A0" w:rsidP="001A76A0">
            <w:pPr>
              <w:jc w:val="center"/>
              <w:rPr>
                <w:rFonts w:ascii="Arial" w:hAnsi="Arial" w:cs="Arial"/>
                <w:b/>
              </w:rPr>
            </w:pPr>
          </w:p>
          <w:p w14:paraId="7A12C307" w14:textId="359A5ACC" w:rsidR="001A76A0" w:rsidRPr="00AE654E" w:rsidRDefault="001A76A0" w:rsidP="001A76A0">
            <w:pPr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 xml:space="preserve">Situation d’évaluation S2 en </w:t>
            </w:r>
            <w:r>
              <w:rPr>
                <w:rFonts w:ascii="Arial" w:hAnsi="Arial" w:cs="Arial"/>
                <w:b/>
              </w:rPr>
              <w:t>milieu professionnel</w:t>
            </w:r>
          </w:p>
          <w:p w14:paraId="3CD0EB3D" w14:textId="77777777" w:rsidR="001A76A0" w:rsidRPr="00AE654E" w:rsidRDefault="001A76A0" w:rsidP="001A76A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>Contrôle en cours de formation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D5B34" w14:textId="77777777" w:rsidR="001A76A0" w:rsidRPr="00AE654E" w:rsidRDefault="001A76A0" w:rsidP="001A76A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A76A0" w:rsidRPr="00AE654E" w14:paraId="3800C840" w14:textId="77777777" w:rsidTr="00084747">
        <w:trPr>
          <w:jc w:val="center"/>
        </w:trPr>
        <w:tc>
          <w:tcPr>
            <w:tcW w:w="55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1401E" w14:textId="77777777" w:rsidR="001A76A0" w:rsidRDefault="001A76A0" w:rsidP="001A76A0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Etablissement de formation</w:t>
            </w:r>
          </w:p>
          <w:p w14:paraId="1AB1A480" w14:textId="2F046B52" w:rsidR="001A76A0" w:rsidRPr="00AE654E" w:rsidRDefault="001A76A0" w:rsidP="001A76A0">
            <w:pPr>
              <w:tabs>
                <w:tab w:val="center" w:pos="1099"/>
                <w:tab w:val="right" w:pos="2199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087BC" w14:textId="77777777" w:rsidR="001A76A0" w:rsidRPr="00AE654E" w:rsidRDefault="001A76A0" w:rsidP="001A76A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40AD8" w14:textId="4D216E11" w:rsidR="001A76A0" w:rsidRPr="00AE654E" w:rsidRDefault="001A76A0" w:rsidP="001A76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884E4E" wp14:editId="0630CECC">
                  <wp:extent cx="1297550" cy="714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118" cy="726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6A0" w:rsidRPr="007262EC" w14:paraId="65C962D4" w14:textId="77777777" w:rsidTr="006E68A5">
        <w:trPr>
          <w:trHeight w:val="368"/>
          <w:jc w:val="center"/>
        </w:trPr>
        <w:tc>
          <w:tcPr>
            <w:tcW w:w="253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10F198B" w14:textId="77777777" w:rsidR="001A76A0" w:rsidRPr="00E227B5" w:rsidRDefault="001A76A0" w:rsidP="001A76A0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bookmarkStart w:id="0" w:name="_Hlk532193906"/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 évaluées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B539841" w14:textId="3F86B119" w:rsidR="001A76A0" w:rsidRPr="00370083" w:rsidRDefault="001A76A0" w:rsidP="001A76A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104B647" w14:textId="3BC15649" w:rsidR="001A76A0" w:rsidRPr="00370083" w:rsidRDefault="001A76A0" w:rsidP="001A76A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4CD19244" w14:textId="4BC08632" w:rsidR="001A76A0" w:rsidRPr="00370083" w:rsidRDefault="001A76A0" w:rsidP="001A76A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EE517B1" w14:textId="10D9D789" w:rsidR="001A76A0" w:rsidRPr="00370083" w:rsidRDefault="001A76A0" w:rsidP="001A76A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5CAA4BC" w14:textId="6021F8DB" w:rsidR="001A76A0" w:rsidRPr="00370083" w:rsidRDefault="001A76A0" w:rsidP="001A76A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9" w:type="dxa"/>
            <w:gridSpan w:val="5"/>
            <w:tcBorders>
              <w:top w:val="single" w:sz="12" w:space="0" w:color="auto"/>
            </w:tcBorders>
            <w:vAlign w:val="center"/>
          </w:tcPr>
          <w:p w14:paraId="5A1EAC6B" w14:textId="77777777" w:rsidR="001A76A0" w:rsidRPr="00E227B5" w:rsidRDefault="001A76A0" w:rsidP="001A76A0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Indicateurs de performance communs et spécifiques</w:t>
            </w:r>
          </w:p>
        </w:tc>
      </w:tr>
      <w:bookmarkEnd w:id="0"/>
      <w:tr w:rsidR="001A76A0" w:rsidRPr="00FE1D57" w14:paraId="7281804E" w14:textId="77777777" w:rsidTr="00084747">
        <w:trPr>
          <w:trHeight w:val="326"/>
          <w:jc w:val="center"/>
        </w:trPr>
        <w:tc>
          <w:tcPr>
            <w:tcW w:w="9066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9E156AC" w14:textId="77777777" w:rsidR="001A76A0" w:rsidRPr="00114D4A" w:rsidRDefault="001A76A0" w:rsidP="001A76A0">
            <w:pPr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>C7 - Accueillir, informer, conseiller les clients ou les convives et contribuer à la vente additionnelle</w:t>
            </w:r>
          </w:p>
        </w:tc>
        <w:tc>
          <w:tcPr>
            <w:tcW w:w="213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4C707C2" w14:textId="3339DCF7" w:rsidR="001A76A0" w:rsidRPr="00114D4A" w:rsidRDefault="001A76A0" w:rsidP="001A76A0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 xml:space="preserve">Note 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114D4A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1A76A0" w:rsidRPr="00FE1D57" w14:paraId="677A3054" w14:textId="77777777" w:rsidTr="00084747">
        <w:trPr>
          <w:trHeight w:val="413"/>
          <w:jc w:val="center"/>
        </w:trPr>
        <w:tc>
          <w:tcPr>
            <w:tcW w:w="9066" w:type="dxa"/>
            <w:gridSpan w:val="10"/>
            <w:vMerge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D242093" w14:textId="77777777" w:rsidR="001A76A0" w:rsidRPr="00114D4A" w:rsidRDefault="001A76A0" w:rsidP="001A76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2AB81" w14:textId="5795F12B" w:rsidR="001A76A0" w:rsidRPr="00114D4A" w:rsidRDefault="001A76A0" w:rsidP="001A76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76A0" w:rsidRPr="000A3746" w14:paraId="353D9F53" w14:textId="77777777" w:rsidTr="006E68A5">
        <w:trPr>
          <w:trHeight w:val="581"/>
          <w:jc w:val="center"/>
        </w:trPr>
        <w:tc>
          <w:tcPr>
            <w:tcW w:w="2537" w:type="dxa"/>
            <w:tcBorders>
              <w:top w:val="single" w:sz="12" w:space="0" w:color="000000"/>
            </w:tcBorders>
            <w:vAlign w:val="center"/>
          </w:tcPr>
          <w:p w14:paraId="559CF6C2" w14:textId="77777777" w:rsidR="001A76A0" w:rsidRPr="00FE1D57" w:rsidRDefault="001A76A0" w:rsidP="001A76A0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FE1D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C 7.1 </w:t>
            </w:r>
            <w:r w:rsidRPr="00FE1D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Accueillir, accompagner le client ou le convive jusqu’à la prise de congé</w:t>
            </w:r>
          </w:p>
        </w:tc>
        <w:tc>
          <w:tcPr>
            <w:tcW w:w="469" w:type="dxa"/>
            <w:tcBorders>
              <w:top w:val="single" w:sz="12" w:space="0" w:color="000000"/>
            </w:tcBorders>
            <w:vAlign w:val="center"/>
          </w:tcPr>
          <w:p w14:paraId="01B34E11" w14:textId="0E967759" w:rsidR="001A76A0" w:rsidRPr="000A3746" w:rsidRDefault="001A76A0" w:rsidP="001A76A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14:paraId="56C690A1" w14:textId="77777777" w:rsidR="001A76A0" w:rsidRPr="000A3746" w:rsidRDefault="001A76A0" w:rsidP="001A7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14:paraId="1AA76202" w14:textId="77777777" w:rsidR="001A76A0" w:rsidRPr="000A3746" w:rsidRDefault="001A76A0" w:rsidP="001A7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14:paraId="2267B853" w14:textId="77777777" w:rsidR="001A76A0" w:rsidRPr="000A3746" w:rsidRDefault="001A76A0" w:rsidP="001A7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</w:tcPr>
          <w:p w14:paraId="00171A94" w14:textId="77777777" w:rsidR="001A76A0" w:rsidRPr="000A3746" w:rsidRDefault="001A76A0" w:rsidP="001A7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14:paraId="11634BC0" w14:textId="77777777" w:rsidR="001A76A0" w:rsidRPr="00084747" w:rsidRDefault="001A76A0" w:rsidP="001A76A0">
            <w:pPr>
              <w:spacing w:before="120" w:after="120"/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  <w:t>Port de la tenue professionnelle adaptée</w:t>
            </w:r>
          </w:p>
          <w:p w14:paraId="295DD022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Attitude professionnelle adaptée à la situation</w:t>
            </w:r>
          </w:p>
          <w:p w14:paraId="0F065F25" w14:textId="77777777" w:rsidR="001A76A0" w:rsidRPr="00084747" w:rsidRDefault="001A76A0" w:rsidP="001A76A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Communication orale avec le client ou le convive adaptée à la situation</w:t>
            </w:r>
          </w:p>
          <w:p w14:paraId="027CD7F3" w14:textId="77777777" w:rsidR="001A76A0" w:rsidRPr="00084747" w:rsidRDefault="001A76A0" w:rsidP="001A76A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Prise en compte des caractéristiques du client ou du convive</w:t>
            </w:r>
          </w:p>
          <w:p w14:paraId="0A754006" w14:textId="77777777" w:rsidR="001A76A0" w:rsidRPr="00084747" w:rsidRDefault="001A76A0" w:rsidP="001A76A0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des procédures, des protocoles de l’entreprise ou de l’établissement</w:t>
            </w:r>
          </w:p>
        </w:tc>
        <w:tc>
          <w:tcPr>
            <w:tcW w:w="3843" w:type="dxa"/>
            <w:gridSpan w:val="3"/>
            <w:tcBorders>
              <w:top w:val="single" w:sz="12" w:space="0" w:color="000000"/>
            </w:tcBorders>
          </w:tcPr>
          <w:p w14:paraId="4F25E93E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des protocoles d’accueil et de prise de congé de l’entreprise ou de l’établissement</w:t>
            </w:r>
          </w:p>
          <w:p w14:paraId="7C71CFCB" w14:textId="77777777" w:rsidR="001A76A0" w:rsidRPr="00084747" w:rsidRDefault="001A76A0" w:rsidP="001A76A0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Accompagnement adapté du client ou du convive tout au long de la prestation</w:t>
            </w:r>
          </w:p>
        </w:tc>
      </w:tr>
      <w:tr w:rsidR="001A76A0" w:rsidRPr="000A3746" w14:paraId="5BCC66DD" w14:textId="77777777" w:rsidTr="006E68A5">
        <w:trPr>
          <w:trHeight w:val="429"/>
          <w:jc w:val="center"/>
        </w:trPr>
        <w:tc>
          <w:tcPr>
            <w:tcW w:w="2537" w:type="dxa"/>
            <w:vAlign w:val="center"/>
          </w:tcPr>
          <w:p w14:paraId="1F3CD21F" w14:textId="77777777" w:rsidR="001A76A0" w:rsidRPr="00FE1D57" w:rsidRDefault="001A76A0" w:rsidP="001A76A0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FE1D57">
              <w:rPr>
                <w:rFonts w:ascii="Arial" w:eastAsia="Times New Roman" w:hAnsi="Arial" w:cs="Arial"/>
                <w:b/>
                <w:sz w:val="20"/>
                <w:lang w:eastAsia="fr-FR"/>
              </w:rPr>
              <w:t>C 7.2 Identifier les besoins et les attentes du client ou du convive, proposer l’offre, la vente additionnelle</w:t>
            </w:r>
          </w:p>
        </w:tc>
        <w:tc>
          <w:tcPr>
            <w:tcW w:w="469" w:type="dxa"/>
            <w:vMerge w:val="restart"/>
            <w:vAlign w:val="center"/>
          </w:tcPr>
          <w:p w14:paraId="7B55BF5B" w14:textId="490C6AFA" w:rsidR="001A76A0" w:rsidRPr="000A3746" w:rsidRDefault="001A76A0" w:rsidP="001A76A0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6" w:type="dxa"/>
            <w:vMerge w:val="restart"/>
            <w:vAlign w:val="center"/>
          </w:tcPr>
          <w:p w14:paraId="239B0CEE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E4BDE81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FA3BEC0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14:paraId="17D994F5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</w:tcPr>
          <w:p w14:paraId="1134403E" w14:textId="77777777" w:rsidR="001A76A0" w:rsidRPr="00084747" w:rsidRDefault="001A76A0" w:rsidP="001A76A0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3" w:type="dxa"/>
            <w:gridSpan w:val="3"/>
          </w:tcPr>
          <w:p w14:paraId="1C9137B5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Questionnement pertinent pour identifier les besoins du client ou convive</w:t>
            </w:r>
          </w:p>
          <w:p w14:paraId="0A12E28A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Propositions adaptées aux besoins et aux attentes du client ou du convive </w:t>
            </w:r>
          </w:p>
          <w:p w14:paraId="11897C10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Utilisation appropriée des supports de vente </w:t>
            </w:r>
          </w:p>
          <w:p w14:paraId="62692091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Exactitude des informations transmises au client ou convive</w:t>
            </w:r>
          </w:p>
          <w:p w14:paraId="40243D9E" w14:textId="77777777" w:rsidR="001A76A0" w:rsidRPr="00084747" w:rsidRDefault="001A76A0" w:rsidP="001A76A0">
            <w:pPr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Suggestion de produits en vente additionnelle</w:t>
            </w:r>
          </w:p>
          <w:p w14:paraId="761341B3" w14:textId="16F7EBF8" w:rsidR="001A76A0" w:rsidRPr="00084747" w:rsidRDefault="001A76A0" w:rsidP="001A76A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76A0" w:rsidRPr="000A3746" w14:paraId="31610E0C" w14:textId="77777777" w:rsidTr="006E68A5">
        <w:trPr>
          <w:trHeight w:val="431"/>
          <w:jc w:val="center"/>
        </w:trPr>
        <w:tc>
          <w:tcPr>
            <w:tcW w:w="2537" w:type="dxa"/>
            <w:vAlign w:val="center"/>
          </w:tcPr>
          <w:p w14:paraId="62DD459B" w14:textId="77777777" w:rsidR="001A76A0" w:rsidRPr="00FE1D57" w:rsidRDefault="001A76A0" w:rsidP="001A76A0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FE1D57">
              <w:rPr>
                <w:rFonts w:ascii="Arial" w:eastAsia="Times New Roman" w:hAnsi="Arial" w:cs="Arial"/>
                <w:b/>
                <w:sz w:val="20"/>
                <w:lang w:eastAsia="fr-FR"/>
              </w:rPr>
              <w:t>C 7.3 Prendre la commande</w:t>
            </w:r>
          </w:p>
        </w:tc>
        <w:tc>
          <w:tcPr>
            <w:tcW w:w="469" w:type="dxa"/>
            <w:vMerge/>
            <w:vAlign w:val="center"/>
          </w:tcPr>
          <w:p w14:paraId="5DC42F30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4A532326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7278330E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084BA084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5859A851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</w:tcPr>
          <w:p w14:paraId="029B0665" w14:textId="77777777" w:rsidR="001A76A0" w:rsidRPr="00084747" w:rsidRDefault="001A76A0" w:rsidP="001A76A0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3" w:type="dxa"/>
            <w:gridSpan w:val="3"/>
          </w:tcPr>
          <w:p w14:paraId="1050F170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Prise de commande conforme à la demande du client ou du convive</w:t>
            </w:r>
          </w:p>
          <w:p w14:paraId="0C4B17A1" w14:textId="77777777" w:rsidR="001A76A0" w:rsidRPr="00084747" w:rsidRDefault="001A76A0" w:rsidP="001A76A0">
            <w:pPr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Communication réactive et précise des informations à l’équipe de travail </w:t>
            </w:r>
          </w:p>
          <w:p w14:paraId="37D63FF9" w14:textId="77777777" w:rsidR="001A76A0" w:rsidRPr="00084747" w:rsidRDefault="001A76A0" w:rsidP="001A76A0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76A0" w:rsidRPr="000A3746" w14:paraId="57399A8B" w14:textId="77777777" w:rsidTr="006E68A5">
        <w:trPr>
          <w:jc w:val="center"/>
        </w:trPr>
        <w:tc>
          <w:tcPr>
            <w:tcW w:w="2537" w:type="dxa"/>
            <w:tcBorders>
              <w:bottom w:val="single" w:sz="12" w:space="0" w:color="000000"/>
            </w:tcBorders>
            <w:vAlign w:val="center"/>
          </w:tcPr>
          <w:p w14:paraId="784D3C73" w14:textId="77777777" w:rsidR="001A76A0" w:rsidRPr="00FE1D57" w:rsidRDefault="001A76A0" w:rsidP="001A76A0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FE1D57">
              <w:rPr>
                <w:rFonts w:ascii="Arial" w:eastAsia="Times New Roman" w:hAnsi="Arial" w:cs="Arial"/>
                <w:b/>
                <w:sz w:val="20"/>
                <w:lang w:eastAsia="fr-FR"/>
              </w:rPr>
              <w:t>C 7.4 Gérer les objections, les réclamations</w:t>
            </w:r>
          </w:p>
        </w:tc>
        <w:tc>
          <w:tcPr>
            <w:tcW w:w="469" w:type="dxa"/>
            <w:vMerge/>
            <w:tcBorders>
              <w:bottom w:val="single" w:sz="12" w:space="0" w:color="000000"/>
            </w:tcBorders>
            <w:vAlign w:val="center"/>
          </w:tcPr>
          <w:p w14:paraId="46150030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000000"/>
            </w:tcBorders>
            <w:vAlign w:val="center"/>
          </w:tcPr>
          <w:p w14:paraId="2EB50762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000000"/>
            </w:tcBorders>
            <w:vAlign w:val="center"/>
          </w:tcPr>
          <w:p w14:paraId="71E8FB30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000000"/>
            </w:tcBorders>
            <w:vAlign w:val="center"/>
          </w:tcPr>
          <w:p w14:paraId="11F9504F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000000"/>
            </w:tcBorders>
          </w:tcPr>
          <w:p w14:paraId="248AA185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bottom w:val="single" w:sz="12" w:space="0" w:color="000000"/>
            </w:tcBorders>
          </w:tcPr>
          <w:p w14:paraId="75633558" w14:textId="77777777" w:rsidR="001A76A0" w:rsidRPr="00084747" w:rsidRDefault="001A76A0" w:rsidP="001A76A0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3" w:type="dxa"/>
            <w:gridSpan w:val="3"/>
          </w:tcPr>
          <w:p w14:paraId="7A025C7D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Traitement adapté des objections, des réclamations du client ou du convive</w:t>
            </w:r>
          </w:p>
          <w:p w14:paraId="47A31A6D" w14:textId="77777777" w:rsidR="001A76A0" w:rsidRPr="00084747" w:rsidRDefault="001A76A0" w:rsidP="001A76A0">
            <w:pPr>
              <w:ind w:left="34"/>
              <w:rPr>
                <w:rFonts w:ascii="Arial" w:hAnsi="Arial" w:cs="Arial"/>
                <w:sz w:val="17"/>
                <w:szCs w:val="17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Communication réactive et pertinente des informations à la hiérarchie</w:t>
            </w:r>
          </w:p>
        </w:tc>
      </w:tr>
      <w:tr w:rsidR="001A76A0" w:rsidRPr="00FE1D57" w14:paraId="30501022" w14:textId="77777777" w:rsidTr="00084747">
        <w:trPr>
          <w:trHeight w:val="207"/>
          <w:jc w:val="center"/>
        </w:trPr>
        <w:tc>
          <w:tcPr>
            <w:tcW w:w="9066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57EAA342" w14:textId="77777777" w:rsidR="001A76A0" w:rsidRPr="00114D4A" w:rsidRDefault="001A76A0" w:rsidP="001A76A0">
            <w:pPr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>C8 –</w:t>
            </w:r>
            <w:r w:rsidRPr="00114D4A">
              <w:rPr>
                <w:rFonts w:ascii="Arial" w:hAnsi="Arial" w:cs="Arial"/>
                <w:b/>
              </w:rPr>
              <w:t xml:space="preserve"> </w:t>
            </w:r>
            <w:r w:rsidRPr="00114D4A">
              <w:rPr>
                <w:rFonts w:ascii="Arial" w:hAnsi="Arial" w:cs="Arial"/>
                <w:b/>
                <w:bCs/>
              </w:rPr>
              <w:t>Assurer le service des clients ou convives</w:t>
            </w:r>
          </w:p>
        </w:tc>
        <w:tc>
          <w:tcPr>
            <w:tcW w:w="213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5F85EFDE" w14:textId="1E2BF776" w:rsidR="001A76A0" w:rsidRPr="00114D4A" w:rsidRDefault="001A76A0" w:rsidP="001A76A0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 xml:space="preserve">Note 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114D4A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1A76A0" w:rsidRPr="00FE1D57" w14:paraId="6759BDF9" w14:textId="77777777" w:rsidTr="00084747">
        <w:trPr>
          <w:trHeight w:val="414"/>
          <w:jc w:val="center"/>
        </w:trPr>
        <w:tc>
          <w:tcPr>
            <w:tcW w:w="9066" w:type="dxa"/>
            <w:gridSpan w:val="10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0A87C531" w14:textId="77777777" w:rsidR="001A76A0" w:rsidRPr="00114D4A" w:rsidRDefault="001A76A0" w:rsidP="001A76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A49E4D" w14:textId="2E51EA4B" w:rsidR="001A76A0" w:rsidRPr="00114D4A" w:rsidRDefault="001A76A0" w:rsidP="001A76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76A0" w:rsidRPr="000A3746" w14:paraId="06461D44" w14:textId="77777777" w:rsidTr="006E68A5">
        <w:trPr>
          <w:trHeight w:val="393"/>
          <w:jc w:val="center"/>
        </w:trPr>
        <w:tc>
          <w:tcPr>
            <w:tcW w:w="2537" w:type="dxa"/>
            <w:tcBorders>
              <w:top w:val="single" w:sz="12" w:space="0" w:color="000000"/>
            </w:tcBorders>
            <w:vAlign w:val="center"/>
          </w:tcPr>
          <w:p w14:paraId="78D9D6AA" w14:textId="77777777" w:rsidR="001A76A0" w:rsidRPr="00FE1D57" w:rsidRDefault="001A76A0" w:rsidP="001A76A0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FE1D57">
              <w:rPr>
                <w:rFonts w:ascii="Arial" w:eastAsia="Times New Roman" w:hAnsi="Arial" w:cs="Arial"/>
                <w:b/>
                <w:sz w:val="20"/>
                <w:lang w:eastAsia="fr-FR"/>
              </w:rPr>
              <w:t>C 8.1 Préparer les éléments de la commande</w:t>
            </w:r>
          </w:p>
        </w:tc>
        <w:tc>
          <w:tcPr>
            <w:tcW w:w="469" w:type="dxa"/>
            <w:tcBorders>
              <w:top w:val="single" w:sz="12" w:space="0" w:color="000000"/>
            </w:tcBorders>
            <w:vAlign w:val="center"/>
          </w:tcPr>
          <w:p w14:paraId="580D3676" w14:textId="532945D6" w:rsidR="001A76A0" w:rsidRPr="000A3746" w:rsidRDefault="001A76A0" w:rsidP="001A76A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14:paraId="0DEF2CB4" w14:textId="77777777" w:rsidR="001A76A0" w:rsidRPr="000A3746" w:rsidRDefault="001A76A0" w:rsidP="001A7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14:paraId="2B92B515" w14:textId="77777777" w:rsidR="001A76A0" w:rsidRPr="000A3746" w:rsidRDefault="001A76A0" w:rsidP="001A7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14:paraId="3639A93E" w14:textId="77777777" w:rsidR="001A76A0" w:rsidRPr="000A3746" w:rsidRDefault="001A76A0" w:rsidP="001A7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</w:tcPr>
          <w:p w14:paraId="5D1E755B" w14:textId="77777777" w:rsidR="001A76A0" w:rsidRPr="000A3746" w:rsidRDefault="001A76A0" w:rsidP="001A76A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14:paraId="748908FC" w14:textId="77777777" w:rsidR="001A76A0" w:rsidRPr="00084747" w:rsidRDefault="001A76A0" w:rsidP="001A76A0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  <w:t>Port de la tenue professionnelle adaptée</w:t>
            </w:r>
          </w:p>
          <w:p w14:paraId="482A9F16" w14:textId="77777777" w:rsidR="001A76A0" w:rsidRPr="00084747" w:rsidRDefault="001A76A0" w:rsidP="001A76A0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  <w:t>Respect des règles d’hygiène</w:t>
            </w:r>
          </w:p>
          <w:p w14:paraId="2625EC6E" w14:textId="77777777" w:rsidR="001A76A0" w:rsidRPr="00084747" w:rsidRDefault="001A76A0" w:rsidP="001A76A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des règles de sécurité</w:t>
            </w:r>
          </w:p>
          <w:p w14:paraId="17EBFED9" w14:textId="77777777" w:rsidR="001A76A0" w:rsidRPr="00084747" w:rsidRDefault="001A76A0" w:rsidP="001A76A0">
            <w:pPr>
              <w:spacing w:before="120"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Mise en œuvre adaptée des moyens de prévention liés à l’activité physique</w:t>
            </w:r>
          </w:p>
          <w:p w14:paraId="539C77DD" w14:textId="77777777" w:rsidR="001A76A0" w:rsidRPr="00084747" w:rsidRDefault="001A76A0" w:rsidP="001A76A0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bCs/>
                <w:sz w:val="17"/>
                <w:szCs w:val="17"/>
                <w:lang w:eastAsia="fr-FR"/>
              </w:rPr>
              <w:t>Attitude professionnelle adaptée à la situation</w:t>
            </w:r>
          </w:p>
          <w:p w14:paraId="34AF397E" w14:textId="77777777" w:rsidR="001A76A0" w:rsidRPr="00084747" w:rsidRDefault="001A76A0" w:rsidP="001A76A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Communication orale adaptée à la situation</w:t>
            </w:r>
          </w:p>
          <w:p w14:paraId="413D794E" w14:textId="77777777" w:rsidR="001A76A0" w:rsidRPr="00084747" w:rsidRDefault="001A76A0" w:rsidP="001A76A0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Prise en compte des caractéristiques du client ou du convive</w:t>
            </w:r>
          </w:p>
          <w:p w14:paraId="6E6379B4" w14:textId="77777777" w:rsidR="001A76A0" w:rsidRPr="00084747" w:rsidRDefault="001A76A0" w:rsidP="001A76A0">
            <w:pPr>
              <w:spacing w:before="120"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Respect des procédures, des protocoles de l’entreprise ou de l’établissement </w:t>
            </w:r>
          </w:p>
          <w:p w14:paraId="7940DC75" w14:textId="77777777" w:rsidR="001A76A0" w:rsidRPr="00084747" w:rsidRDefault="001A76A0" w:rsidP="001A76A0">
            <w:pPr>
              <w:spacing w:before="120"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du temps alloué</w:t>
            </w:r>
          </w:p>
        </w:tc>
        <w:tc>
          <w:tcPr>
            <w:tcW w:w="3843" w:type="dxa"/>
            <w:gridSpan w:val="3"/>
            <w:tcBorders>
              <w:top w:val="single" w:sz="12" w:space="0" w:color="000000"/>
            </w:tcBorders>
          </w:tcPr>
          <w:p w14:paraId="48566E43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Préparation conforme à la commande du client ou du convive</w:t>
            </w:r>
          </w:p>
          <w:p w14:paraId="36D0E0A0" w14:textId="77777777" w:rsidR="001A76A0" w:rsidRPr="00084747" w:rsidRDefault="001A76A0" w:rsidP="001A76A0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Communication réactive des informations à l’équipe de travail</w:t>
            </w:r>
          </w:p>
        </w:tc>
      </w:tr>
      <w:tr w:rsidR="001A76A0" w:rsidRPr="000A3746" w14:paraId="06EA212E" w14:textId="77777777" w:rsidTr="004E01C9">
        <w:trPr>
          <w:trHeight w:val="1522"/>
          <w:jc w:val="center"/>
        </w:trPr>
        <w:tc>
          <w:tcPr>
            <w:tcW w:w="2537" w:type="dxa"/>
            <w:vAlign w:val="center"/>
          </w:tcPr>
          <w:p w14:paraId="4ADD6396" w14:textId="77777777" w:rsidR="001A76A0" w:rsidRPr="00FE1D57" w:rsidRDefault="001A76A0" w:rsidP="001A76A0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FE1D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C 8.2 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C</w:t>
            </w:r>
            <w:r w:rsidRPr="00FE1D57">
              <w:rPr>
                <w:rFonts w:ascii="Arial" w:eastAsia="Times New Roman" w:hAnsi="Arial" w:cs="Arial"/>
                <w:b/>
                <w:sz w:val="20"/>
                <w:lang w:eastAsia="fr-FR"/>
              </w:rPr>
              <w:t>onditionner les éléments pour la vente à emporter : mise en sachet, en carton, en barquette</w:t>
            </w:r>
          </w:p>
        </w:tc>
        <w:tc>
          <w:tcPr>
            <w:tcW w:w="469" w:type="dxa"/>
            <w:vMerge w:val="restart"/>
            <w:vAlign w:val="center"/>
          </w:tcPr>
          <w:p w14:paraId="2A425FF0" w14:textId="233213AB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vMerge w:val="restart"/>
            <w:vAlign w:val="center"/>
          </w:tcPr>
          <w:p w14:paraId="4F6749FC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88E338B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25C4406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14:paraId="78AA5C90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</w:tcPr>
          <w:p w14:paraId="3AADFDF8" w14:textId="77777777" w:rsidR="001A76A0" w:rsidRPr="00084747" w:rsidRDefault="001A76A0" w:rsidP="001A76A0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3FF4DE19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Conditionnements conformes et adaptés </w:t>
            </w:r>
          </w:p>
          <w:p w14:paraId="2FF9381B" w14:textId="77777777" w:rsidR="001A76A0" w:rsidRPr="00084747" w:rsidRDefault="001A76A0" w:rsidP="001A76A0">
            <w:pPr>
              <w:ind w:left="34"/>
              <w:rPr>
                <w:rFonts w:ascii="Arial" w:hAnsi="Arial" w:cs="Arial"/>
                <w:sz w:val="17"/>
                <w:szCs w:val="17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Distribution raisonnée des produits alimentaires, des consommables pour la vente à emporter</w:t>
            </w:r>
          </w:p>
        </w:tc>
      </w:tr>
      <w:tr w:rsidR="001A76A0" w:rsidRPr="000A3746" w14:paraId="6696F9C7" w14:textId="77777777" w:rsidTr="006E68A5">
        <w:trPr>
          <w:jc w:val="center"/>
        </w:trPr>
        <w:tc>
          <w:tcPr>
            <w:tcW w:w="2537" w:type="dxa"/>
            <w:vAlign w:val="center"/>
          </w:tcPr>
          <w:p w14:paraId="5F078C1E" w14:textId="58B6DD4A" w:rsidR="001A76A0" w:rsidRPr="00FE1D57" w:rsidRDefault="001A76A0" w:rsidP="001A76A0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FE1D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C 8.3 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S</w:t>
            </w:r>
            <w:r w:rsidRPr="00FE1D57">
              <w:rPr>
                <w:rFonts w:ascii="Arial" w:eastAsia="Times New Roman" w:hAnsi="Arial" w:cs="Arial"/>
                <w:b/>
                <w:sz w:val="20"/>
                <w:lang w:eastAsia="fr-FR"/>
              </w:rPr>
              <w:t>ervir les repas</w:t>
            </w:r>
          </w:p>
        </w:tc>
        <w:tc>
          <w:tcPr>
            <w:tcW w:w="469" w:type="dxa"/>
            <w:vMerge/>
            <w:vAlign w:val="center"/>
          </w:tcPr>
          <w:p w14:paraId="3F9753C2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2B7512CB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455EBD01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E859F3C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473AB2C3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</w:tcPr>
          <w:p w14:paraId="31E8C73F" w14:textId="77777777" w:rsidR="001A76A0" w:rsidRPr="00084747" w:rsidRDefault="001A76A0" w:rsidP="001A76A0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3" w:type="dxa"/>
            <w:gridSpan w:val="3"/>
          </w:tcPr>
          <w:p w14:paraId="4A307EA6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Présentation propre et conforme aux consignes</w:t>
            </w:r>
          </w:p>
          <w:p w14:paraId="41777A13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Utilisation rationnelle du matériel, des ustensiles de service</w:t>
            </w:r>
          </w:p>
          <w:p w14:paraId="1F930797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du confort du client ou du convive pendant le service</w:t>
            </w:r>
          </w:p>
        </w:tc>
      </w:tr>
      <w:tr w:rsidR="001A76A0" w:rsidRPr="000A3746" w14:paraId="5E1B667A" w14:textId="77777777" w:rsidTr="006E68A5">
        <w:trPr>
          <w:jc w:val="center"/>
        </w:trPr>
        <w:tc>
          <w:tcPr>
            <w:tcW w:w="2537" w:type="dxa"/>
            <w:vAlign w:val="center"/>
          </w:tcPr>
          <w:p w14:paraId="48F943E6" w14:textId="77777777" w:rsidR="001A76A0" w:rsidRPr="00FE1D57" w:rsidRDefault="001A76A0" w:rsidP="001A76A0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FE1D57">
              <w:rPr>
                <w:rFonts w:ascii="Arial" w:eastAsia="Times New Roman" w:hAnsi="Arial" w:cs="Arial"/>
                <w:b/>
                <w:sz w:val="20"/>
                <w:lang w:eastAsia="fr-FR"/>
              </w:rPr>
              <w:t>C 8.4 Repérer et traiter les anomalies en zone de distribution, vente et consommation</w:t>
            </w:r>
          </w:p>
        </w:tc>
        <w:tc>
          <w:tcPr>
            <w:tcW w:w="469" w:type="dxa"/>
            <w:vAlign w:val="center"/>
          </w:tcPr>
          <w:p w14:paraId="1DAEAB05" w14:textId="7168FDDA" w:rsidR="001A76A0" w:rsidRPr="000A3746" w:rsidRDefault="001A76A0" w:rsidP="001A76A0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14:paraId="50E397D6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644CF59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D364AB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0C9DE12" w14:textId="77777777" w:rsidR="001A76A0" w:rsidRPr="000A3746" w:rsidRDefault="001A76A0" w:rsidP="001A76A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</w:tcPr>
          <w:p w14:paraId="1B592C3D" w14:textId="77777777" w:rsidR="001A76A0" w:rsidRPr="00084747" w:rsidRDefault="001A76A0" w:rsidP="001A76A0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3" w:type="dxa"/>
            <w:gridSpan w:val="3"/>
          </w:tcPr>
          <w:p w14:paraId="4702CF84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Maintien d’un environnement accueillant et fonctionnel pendant le service</w:t>
            </w:r>
          </w:p>
          <w:p w14:paraId="51DFCD00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de la sécurité du client ou du convive</w:t>
            </w:r>
          </w:p>
          <w:p w14:paraId="11C84EDF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Communication réactive des informations à l’équipe de travail </w:t>
            </w:r>
          </w:p>
          <w:p w14:paraId="4C867AA2" w14:textId="77777777" w:rsidR="001A76A0" w:rsidRPr="00084747" w:rsidRDefault="001A76A0" w:rsidP="001A76A0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084747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Application conforme des mesures correctives</w:t>
            </w:r>
          </w:p>
        </w:tc>
      </w:tr>
    </w:tbl>
    <w:p w14:paraId="5C37370D" w14:textId="77777777" w:rsidR="001F7DD4" w:rsidRDefault="001F7DD4"/>
    <w:tbl>
      <w:tblPr>
        <w:tblStyle w:val="Grilledutableau"/>
        <w:tblW w:w="1118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10"/>
        <w:gridCol w:w="416"/>
        <w:gridCol w:w="10"/>
        <w:gridCol w:w="416"/>
        <w:gridCol w:w="10"/>
        <w:gridCol w:w="416"/>
        <w:gridCol w:w="10"/>
        <w:gridCol w:w="416"/>
        <w:gridCol w:w="10"/>
        <w:gridCol w:w="2815"/>
        <w:gridCol w:w="1541"/>
        <w:gridCol w:w="2133"/>
      </w:tblGrid>
      <w:tr w:rsidR="003C130C" w:rsidRPr="00E227B5" w14:paraId="5095EF56" w14:textId="77777777" w:rsidTr="006E68A5">
        <w:trPr>
          <w:trHeight w:val="368"/>
          <w:jc w:val="center"/>
        </w:trPr>
        <w:tc>
          <w:tcPr>
            <w:tcW w:w="2405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4D47DAAB" w14:textId="77777777" w:rsidR="003C130C" w:rsidRPr="00E227B5" w:rsidRDefault="003C130C" w:rsidP="003C130C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bookmarkStart w:id="1" w:name="_Hlk58857455"/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Compétences évaluées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89CB001" w14:textId="2A6AB7CA" w:rsidR="003C130C" w:rsidRPr="00370083" w:rsidRDefault="006E68A5" w:rsidP="006E68A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E19070F" w14:textId="58E75114" w:rsidR="003C130C" w:rsidRPr="00370083" w:rsidRDefault="00BD100F" w:rsidP="003C130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7130851E" w14:textId="500C4D9B" w:rsidR="003C130C" w:rsidRPr="00370083" w:rsidRDefault="00BD100F" w:rsidP="003C130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6D6FB25A" w14:textId="34A710F8" w:rsidR="003C130C" w:rsidRPr="00370083" w:rsidRDefault="00BD100F" w:rsidP="003C130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711A1A9B" w14:textId="037F2665" w:rsidR="003C130C" w:rsidRPr="00370083" w:rsidRDefault="00BD100F" w:rsidP="003C130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9" w:type="dxa"/>
            <w:gridSpan w:val="3"/>
            <w:tcBorders>
              <w:top w:val="single" w:sz="12" w:space="0" w:color="auto"/>
            </w:tcBorders>
            <w:vAlign w:val="center"/>
          </w:tcPr>
          <w:p w14:paraId="117BAC84" w14:textId="77777777" w:rsidR="003C130C" w:rsidRPr="00E227B5" w:rsidRDefault="003C130C" w:rsidP="003C130C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Indicateurs de performance communs et spécifiques</w:t>
            </w:r>
          </w:p>
        </w:tc>
      </w:tr>
      <w:bookmarkEnd w:id="1"/>
      <w:tr w:rsidR="00114D4A" w14:paraId="45E12ADA" w14:textId="77777777" w:rsidTr="001F7DD4">
        <w:trPr>
          <w:trHeight w:val="257"/>
          <w:jc w:val="center"/>
        </w:trPr>
        <w:tc>
          <w:tcPr>
            <w:tcW w:w="9051" w:type="dxa"/>
            <w:gridSpan w:val="1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230B969A" w14:textId="77777777" w:rsidR="00114D4A" w:rsidRPr="000A3746" w:rsidRDefault="00114D4A" w:rsidP="0099216B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</w:rPr>
            </w:pPr>
            <w:r w:rsidRPr="000A3746">
              <w:rPr>
                <w:rFonts w:ascii="Arial" w:hAnsi="Arial" w:cs="Arial"/>
                <w:b/>
                <w:bCs/>
              </w:rPr>
              <w:t xml:space="preserve">C10- </w:t>
            </w:r>
            <w:r w:rsidRPr="00132A30">
              <w:rPr>
                <w:rFonts w:ascii="Arial" w:hAnsi="Arial" w:cs="Arial"/>
                <w:b/>
                <w:bCs/>
              </w:rPr>
              <w:t>Mettre en œuvre les opérations d’entretien manuelles et mécanisées dans les espaces de distribution, vente, consommation et les locaux annexes</w:t>
            </w:r>
          </w:p>
        </w:tc>
        <w:tc>
          <w:tcPr>
            <w:tcW w:w="213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0E9D5C0E" w14:textId="34BA3CAA" w:rsidR="00114D4A" w:rsidRPr="000A3746" w:rsidRDefault="00114D4A" w:rsidP="0099216B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Note </w:t>
            </w:r>
            <w:r w:rsidR="003C130C">
              <w:rPr>
                <w:rFonts w:ascii="Arial" w:hAnsi="Arial" w:cs="Arial"/>
                <w:b/>
                <w:bCs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 w:rsidR="00365EC7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114D4A" w14:paraId="2AE6814F" w14:textId="77777777" w:rsidTr="001F7DD4">
        <w:trPr>
          <w:trHeight w:val="506"/>
          <w:jc w:val="center"/>
        </w:trPr>
        <w:tc>
          <w:tcPr>
            <w:tcW w:w="9051" w:type="dxa"/>
            <w:gridSpan w:val="1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6A35B5A6" w14:textId="77777777" w:rsidR="00114D4A" w:rsidRPr="000A3746" w:rsidRDefault="00114D4A" w:rsidP="0099216B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8693F2" w14:textId="3F63F5B9" w:rsidR="00114D4A" w:rsidRPr="000A3746" w:rsidRDefault="00114D4A" w:rsidP="003C130C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F4D" w:rsidRPr="000A3746" w14:paraId="1703D922" w14:textId="77777777" w:rsidTr="006E68A5">
        <w:trPr>
          <w:trHeight w:val="563"/>
          <w:jc w:val="center"/>
        </w:trPr>
        <w:tc>
          <w:tcPr>
            <w:tcW w:w="2405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67FB77BB" w14:textId="77777777" w:rsidR="0099216B" w:rsidRPr="000A3746" w:rsidRDefault="0099216B" w:rsidP="0099216B">
            <w:pPr>
              <w:rPr>
                <w:rFonts w:ascii="Arial" w:hAnsi="Arial" w:cs="Arial"/>
                <w:b/>
                <w:bCs/>
              </w:rPr>
            </w:pPr>
            <w:r w:rsidRPr="00132A30">
              <w:rPr>
                <w:rFonts w:ascii="Arial" w:eastAsia="Times New Roman" w:hAnsi="Arial" w:cs="Arial"/>
                <w:b/>
                <w:sz w:val="20"/>
                <w:lang w:eastAsia="fr-FR"/>
              </w:rPr>
              <w:t>C 10.1 Assurer le lavage manuel ou mécanisé de la vaisselle et des ustensiles</w:t>
            </w:r>
          </w:p>
        </w:tc>
        <w:tc>
          <w:tcPr>
            <w:tcW w:w="576" w:type="dxa"/>
            <w:tcBorders>
              <w:top w:val="single" w:sz="12" w:space="0" w:color="000000"/>
            </w:tcBorders>
            <w:vAlign w:val="center"/>
          </w:tcPr>
          <w:p w14:paraId="352D3E71" w14:textId="7467117F" w:rsidR="0099216B" w:rsidRPr="000A3746" w:rsidRDefault="00C4494C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14:paraId="23C1320B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5A9A44A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81091FD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EBD47FD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 w:val="restart"/>
            <w:vAlign w:val="center"/>
          </w:tcPr>
          <w:p w14:paraId="4E7F8DC6" w14:textId="77777777" w:rsidR="0099216B" w:rsidRPr="004E01C9" w:rsidRDefault="0099216B" w:rsidP="0099216B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Tenue professionnelle adaptée</w:t>
            </w:r>
          </w:p>
          <w:p w14:paraId="0E6ECF1B" w14:textId="77777777" w:rsidR="0099216B" w:rsidRPr="004E01C9" w:rsidRDefault="0099216B" w:rsidP="0099216B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Port des EPI adapté</w:t>
            </w:r>
          </w:p>
          <w:p w14:paraId="4C0C010B" w14:textId="77777777" w:rsidR="0099216B" w:rsidRPr="004E01C9" w:rsidRDefault="0099216B" w:rsidP="0099216B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des règles d’hygiène</w:t>
            </w:r>
          </w:p>
          <w:p w14:paraId="0390F2B8" w14:textId="77777777" w:rsidR="0099216B" w:rsidRPr="004E01C9" w:rsidRDefault="0099216B" w:rsidP="0099216B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des règles de sécurité</w:t>
            </w:r>
          </w:p>
          <w:p w14:paraId="6ABC29A6" w14:textId="77777777" w:rsidR="0099216B" w:rsidRPr="004E01C9" w:rsidRDefault="0099216B" w:rsidP="0099216B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Mise en œuvre adaptée des moyens de prévention liés à l’activité physique</w:t>
            </w:r>
          </w:p>
          <w:p w14:paraId="4F96B6F8" w14:textId="77777777" w:rsidR="0099216B" w:rsidRPr="004E01C9" w:rsidRDefault="0099216B" w:rsidP="0099216B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des procédures, des protocoles de l’entreprise ou de l’établissement</w:t>
            </w:r>
          </w:p>
          <w:p w14:paraId="63F636FC" w14:textId="77777777" w:rsidR="0099216B" w:rsidRPr="004E01C9" w:rsidRDefault="0099216B" w:rsidP="0099216B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Prise en compte du développement durable (écogestes…)</w:t>
            </w:r>
          </w:p>
          <w:p w14:paraId="77A85B27" w14:textId="77777777" w:rsidR="0099216B" w:rsidRPr="004E01C9" w:rsidRDefault="0099216B" w:rsidP="0099216B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du temps alloué</w:t>
            </w:r>
          </w:p>
          <w:p w14:paraId="10BDDFCE" w14:textId="77777777" w:rsidR="0099216B" w:rsidRPr="004E01C9" w:rsidRDefault="0099216B" w:rsidP="0099216B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Résultat conforme au travail prescrit</w:t>
            </w:r>
          </w:p>
          <w:p w14:paraId="5F3FA665" w14:textId="77777777" w:rsidR="0099216B" w:rsidRPr="004E01C9" w:rsidRDefault="0099216B" w:rsidP="0099216B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Attitude d’autocontrôle permanente</w:t>
            </w:r>
          </w:p>
          <w:p w14:paraId="27DF5240" w14:textId="77777777" w:rsidR="0099216B" w:rsidRPr="004E01C9" w:rsidRDefault="0099216B" w:rsidP="0099216B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Réaction efficace et adaptée dans l’application des mesures correctives </w:t>
            </w:r>
          </w:p>
          <w:p w14:paraId="3D6327C2" w14:textId="77777777" w:rsidR="0099216B" w:rsidRPr="004E01C9" w:rsidRDefault="0099216B" w:rsidP="0099216B">
            <w:pPr>
              <w:ind w:left="34"/>
              <w:rPr>
                <w:rFonts w:ascii="Arial" w:hAnsi="Arial" w:cs="Arial"/>
                <w:sz w:val="17"/>
                <w:szCs w:val="17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Renseignement précis des documents de traçabilité</w:t>
            </w:r>
          </w:p>
        </w:tc>
        <w:tc>
          <w:tcPr>
            <w:tcW w:w="3674" w:type="dxa"/>
            <w:gridSpan w:val="2"/>
          </w:tcPr>
          <w:p w14:paraId="1FF91465" w14:textId="1B9A4BB4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Tri conforme de la vaisselle et des ustensiles</w:t>
            </w:r>
          </w:p>
          <w:p w14:paraId="31903524" w14:textId="77777777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Vérification de l’état et du fonctionnement du lave-vaisselle</w:t>
            </w:r>
          </w:p>
          <w:p w14:paraId="045386BD" w14:textId="77777777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Choix du produit adapté</w:t>
            </w:r>
          </w:p>
          <w:p w14:paraId="1364C047" w14:textId="77777777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Maîtrise de l’utilisation du lave-vaisselle</w:t>
            </w:r>
          </w:p>
          <w:p w14:paraId="468FD5A4" w14:textId="43A1EDC5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Maîtrise de la consommation d’eau et de produit</w:t>
            </w:r>
          </w:p>
        </w:tc>
      </w:tr>
      <w:tr w:rsidR="00D31F4D" w:rsidRPr="000A3746" w14:paraId="48843D90" w14:textId="77777777" w:rsidTr="004E01C9">
        <w:trPr>
          <w:trHeight w:val="4567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14:paraId="0E36E8DD" w14:textId="77777777" w:rsidR="0099216B" w:rsidRDefault="0099216B" w:rsidP="0099216B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132A30">
              <w:rPr>
                <w:rFonts w:ascii="Arial" w:eastAsia="Times New Roman" w:hAnsi="Arial" w:cs="Arial"/>
                <w:b/>
                <w:sz w:val="20"/>
                <w:lang w:eastAsia="fr-FR"/>
              </w:rPr>
              <w:t>C 10.2 Réaliser les opérations manuelles et mécanisées de nettoyage et de désinfection dans les espaces de distribution, vente, con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sommation et les locaux annexes</w:t>
            </w:r>
          </w:p>
          <w:p w14:paraId="6145D3EB" w14:textId="5458DDCE" w:rsidR="006F39E4" w:rsidRDefault="006F39E4" w:rsidP="006F39E4">
            <w:pPr>
              <w:pStyle w:val="Paragraphedeliste"/>
              <w:numPr>
                <w:ilvl w:val="0"/>
                <w:numId w:val="1"/>
              </w:numPr>
              <w:ind w:left="598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dépoussiérage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manuel et mécanisé</w:t>
            </w:r>
          </w:p>
          <w:p w14:paraId="6D17AEEA" w14:textId="308BECE8" w:rsidR="006F39E4" w:rsidRDefault="006F39E4" w:rsidP="006F39E4">
            <w:pPr>
              <w:pStyle w:val="Paragraphedeliste"/>
              <w:numPr>
                <w:ilvl w:val="0"/>
                <w:numId w:val="1"/>
              </w:numPr>
              <w:ind w:left="598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lavage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manuel :</w:t>
            </w:r>
          </w:p>
          <w:p w14:paraId="2B3DC6DC" w14:textId="0989C046" w:rsidR="006F39E4" w:rsidRDefault="006F39E4" w:rsidP="006F39E4">
            <w:pPr>
              <w:pStyle w:val="Paragraphedeliste"/>
              <w:ind w:left="598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vitrines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, parois, sols, équipements, matériels</w:t>
            </w:r>
          </w:p>
          <w:p w14:paraId="09ADBE0E" w14:textId="0B0FB2C4" w:rsidR="006F39E4" w:rsidRPr="006F39E4" w:rsidRDefault="006F39E4" w:rsidP="006F39E4">
            <w:pPr>
              <w:pStyle w:val="Paragraphedeliste"/>
              <w:numPr>
                <w:ilvl w:val="0"/>
                <w:numId w:val="1"/>
              </w:numPr>
              <w:ind w:left="598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lavage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mécanisé des surfaces</w:t>
            </w:r>
          </w:p>
        </w:tc>
        <w:tc>
          <w:tcPr>
            <w:tcW w:w="576" w:type="dxa"/>
            <w:vAlign w:val="center"/>
          </w:tcPr>
          <w:p w14:paraId="6960C440" w14:textId="4D88A90D" w:rsidR="0099216B" w:rsidRPr="000A3746" w:rsidRDefault="00365EC7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vAlign w:val="center"/>
          </w:tcPr>
          <w:p w14:paraId="4055A8B0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1352ED2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05201AF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51776C8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/>
          </w:tcPr>
          <w:p w14:paraId="3034B930" w14:textId="77777777" w:rsidR="0099216B" w:rsidRPr="004E01C9" w:rsidRDefault="0099216B" w:rsidP="0099216B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4" w:type="dxa"/>
            <w:gridSpan w:val="2"/>
            <w:vAlign w:val="center"/>
          </w:tcPr>
          <w:p w14:paraId="71B13ACE" w14:textId="77777777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du plan de nettoyage et de désinfection</w:t>
            </w:r>
          </w:p>
          <w:p w14:paraId="3729DEE8" w14:textId="77777777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Mise en place des équipements de protection collective</w:t>
            </w:r>
          </w:p>
          <w:p w14:paraId="5C593DAD" w14:textId="77777777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Choix correct du matériel et des produits</w:t>
            </w:r>
          </w:p>
          <w:p w14:paraId="669FF60E" w14:textId="77777777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Maîtrise de la consommation d’eau, de produits, de consommables</w:t>
            </w:r>
          </w:p>
          <w:p w14:paraId="21AF599E" w14:textId="77777777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Maîtrise des techniques de nettoyage et de désinfection</w:t>
            </w:r>
          </w:p>
          <w:p w14:paraId="5F0DD6C4" w14:textId="77777777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de la circulation des personnes</w:t>
            </w:r>
          </w:p>
          <w:p w14:paraId="30F50B46" w14:textId="77777777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Respect de l’intégrité des matériaux</w:t>
            </w:r>
          </w:p>
          <w:p w14:paraId="770651FD" w14:textId="67A9208D" w:rsidR="0099216B" w:rsidRPr="004E01C9" w:rsidRDefault="0099216B" w:rsidP="004E01C9">
            <w:pPr>
              <w:spacing w:after="120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Entretien et rangement des matériels de nettoyage conforme aux consignes</w:t>
            </w:r>
          </w:p>
        </w:tc>
      </w:tr>
      <w:tr w:rsidR="00D31F4D" w:rsidRPr="000A3746" w14:paraId="44C66DF5" w14:textId="77777777" w:rsidTr="004E01C9">
        <w:trPr>
          <w:trHeight w:val="847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14:paraId="143A9176" w14:textId="77777777" w:rsidR="0099216B" w:rsidRPr="00132A30" w:rsidRDefault="0099216B" w:rsidP="0099216B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132A30">
              <w:rPr>
                <w:rFonts w:ascii="Arial" w:eastAsia="Times New Roman" w:hAnsi="Arial" w:cs="Arial"/>
                <w:b/>
                <w:sz w:val="20"/>
                <w:lang w:eastAsia="fr-FR"/>
              </w:rPr>
              <w:t>C10.3 Évacuer, trier et entreposer les déchets</w:t>
            </w:r>
          </w:p>
          <w:p w14:paraId="25EB0EAC" w14:textId="77777777" w:rsidR="0099216B" w:rsidRPr="00132A30" w:rsidRDefault="0099216B" w:rsidP="0099216B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576" w:type="dxa"/>
            <w:vAlign w:val="center"/>
          </w:tcPr>
          <w:p w14:paraId="459E95CE" w14:textId="6285BB01" w:rsidR="0099216B" w:rsidRPr="000A3746" w:rsidRDefault="00C4494C" w:rsidP="006E68A5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14:paraId="6FE5D7F3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F9A767E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3C0AB4C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1784F2F" w14:textId="77777777" w:rsidR="0099216B" w:rsidRPr="000A3746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/>
          </w:tcPr>
          <w:p w14:paraId="0F82B058" w14:textId="77777777" w:rsidR="0099216B" w:rsidRPr="00084747" w:rsidRDefault="0099216B" w:rsidP="0099216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gridSpan w:val="2"/>
            <w:vAlign w:val="center"/>
          </w:tcPr>
          <w:p w14:paraId="23B3D385" w14:textId="77777777" w:rsidR="0099216B" w:rsidRPr="004E01C9" w:rsidRDefault="0099216B" w:rsidP="004E01C9">
            <w:pPr>
              <w:ind w:left="34"/>
              <w:rPr>
                <w:rFonts w:ascii="Arial" w:hAnsi="Arial" w:cs="Arial"/>
                <w:sz w:val="17"/>
                <w:szCs w:val="17"/>
              </w:rPr>
            </w:pPr>
            <w:r w:rsidRPr="004E01C9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Collecte, tri et entreposage conformes aux consignes et aux procédures</w:t>
            </w:r>
          </w:p>
        </w:tc>
      </w:tr>
    </w:tbl>
    <w:p w14:paraId="0B752547" w14:textId="00F16C05" w:rsidR="00217541" w:rsidRDefault="00BD100F" w:rsidP="0021754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1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(non </w:t>
      </w:r>
      <w:proofErr w:type="gramStart"/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maîtrisé)   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fr-FR"/>
        </w:rPr>
        <w:t>2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(insuffisamment maîtrisé)   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3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(assez bien maîtrisé)   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4 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(maîtrisé) </w:t>
      </w:r>
    </w:p>
    <w:p w14:paraId="2823BD08" w14:textId="77777777" w:rsidR="00217541" w:rsidRPr="00217541" w:rsidRDefault="00217541" w:rsidP="0021754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tbl>
      <w:tblPr>
        <w:tblStyle w:val="Grilledutableau"/>
        <w:tblW w:w="5288" w:type="pct"/>
        <w:tblInd w:w="-289" w:type="dxa"/>
        <w:tblLook w:val="04A0" w:firstRow="1" w:lastRow="0" w:firstColumn="1" w:lastColumn="0" w:noHBand="0" w:noVBand="1"/>
      </w:tblPr>
      <w:tblGrid>
        <w:gridCol w:w="5387"/>
        <w:gridCol w:w="5671"/>
      </w:tblGrid>
      <w:tr w:rsidR="00217541" w:rsidRPr="009953D7" w14:paraId="236F179C" w14:textId="77777777" w:rsidTr="00BD145A">
        <w:trPr>
          <w:trHeight w:val="2922"/>
        </w:trPr>
        <w:tc>
          <w:tcPr>
            <w:tcW w:w="2436" w:type="pct"/>
          </w:tcPr>
          <w:p w14:paraId="7E17A422" w14:textId="76371558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>Bilan sur la situation d’évaluation </w:t>
            </w:r>
            <w:r w:rsidR="00084747" w:rsidRPr="00084747">
              <w:rPr>
                <w:rFonts w:ascii="Arial" w:hAnsi="Arial" w:cs="Arial"/>
                <w:b/>
                <w:sz w:val="20"/>
                <w:szCs w:val="20"/>
              </w:rPr>
              <w:t>(justifier toute note inférieure à la moyenne)</w:t>
            </w:r>
            <w:r w:rsidR="00084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53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00B073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pct"/>
          </w:tcPr>
          <w:p w14:paraId="717E0E9B" w14:textId="77777777" w:rsidR="00217541" w:rsidRPr="00E227B5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>Note proposée </w:t>
            </w:r>
            <w:r w:rsidRPr="00E227B5">
              <w:rPr>
                <w:rFonts w:ascii="Arial" w:hAnsi="Arial" w:cs="Arial"/>
                <w:b/>
                <w:sz w:val="20"/>
                <w:szCs w:val="20"/>
              </w:rPr>
              <w:t xml:space="preserve">:              /60 </w:t>
            </w:r>
          </w:p>
          <w:p w14:paraId="0C0340A1" w14:textId="77777777" w:rsidR="00217541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31EC0" w14:textId="77777777" w:rsidR="00E227B5" w:rsidRPr="009953D7" w:rsidRDefault="00E227B5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FA9C9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>Noms, prénoms et signatures des évaluateurs :</w:t>
            </w:r>
          </w:p>
          <w:p w14:paraId="5C312536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D745D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5F544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E97058" w14:textId="77777777" w:rsidR="00AF57EF" w:rsidRDefault="00AF57EF" w:rsidP="00217541">
      <w:pPr>
        <w:jc w:val="center"/>
      </w:pPr>
    </w:p>
    <w:sectPr w:rsidR="00AF57EF" w:rsidSect="00052917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709"/>
    <w:multiLevelType w:val="hybridMultilevel"/>
    <w:tmpl w:val="EC647310"/>
    <w:lvl w:ilvl="0" w:tplc="C3AE7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EF"/>
    <w:rsid w:val="00022620"/>
    <w:rsid w:val="00052917"/>
    <w:rsid w:val="00084747"/>
    <w:rsid w:val="000A527D"/>
    <w:rsid w:val="000F254F"/>
    <w:rsid w:val="00114D4A"/>
    <w:rsid w:val="001731E0"/>
    <w:rsid w:val="001A76A0"/>
    <w:rsid w:val="001F7DD4"/>
    <w:rsid w:val="00217541"/>
    <w:rsid w:val="003540F8"/>
    <w:rsid w:val="00365EC7"/>
    <w:rsid w:val="00370083"/>
    <w:rsid w:val="003C130C"/>
    <w:rsid w:val="004714C8"/>
    <w:rsid w:val="0048671D"/>
    <w:rsid w:val="004E01C9"/>
    <w:rsid w:val="005F0A27"/>
    <w:rsid w:val="00602320"/>
    <w:rsid w:val="006E68A5"/>
    <w:rsid w:val="006F39E4"/>
    <w:rsid w:val="00816F12"/>
    <w:rsid w:val="0099216B"/>
    <w:rsid w:val="00AF57EF"/>
    <w:rsid w:val="00BD100F"/>
    <w:rsid w:val="00BD145A"/>
    <w:rsid w:val="00C4494C"/>
    <w:rsid w:val="00D31F4D"/>
    <w:rsid w:val="00DC2EEC"/>
    <w:rsid w:val="00E227B5"/>
    <w:rsid w:val="00EC42DA"/>
    <w:rsid w:val="00EE05B9"/>
    <w:rsid w:val="00F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E1C"/>
  <w15:chartTrackingRefBased/>
  <w15:docId w15:val="{D9C816DC-D1D9-43F2-BE43-0FC6229B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benedicte degardin</cp:lastModifiedBy>
  <cp:revision>2</cp:revision>
  <cp:lastPrinted>2021-11-28T13:16:00Z</cp:lastPrinted>
  <dcterms:created xsi:type="dcterms:W3CDTF">2022-03-25T16:05:00Z</dcterms:created>
  <dcterms:modified xsi:type="dcterms:W3CDTF">2022-03-25T16:05:00Z</dcterms:modified>
</cp:coreProperties>
</file>