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2013"/>
        <w:gridCol w:w="465"/>
        <w:gridCol w:w="426"/>
        <w:gridCol w:w="426"/>
        <w:gridCol w:w="341"/>
        <w:gridCol w:w="85"/>
        <w:gridCol w:w="426"/>
        <w:gridCol w:w="2825"/>
        <w:gridCol w:w="1444"/>
        <w:gridCol w:w="87"/>
        <w:gridCol w:w="2133"/>
      </w:tblGrid>
      <w:tr w:rsidR="00996C7C" w:rsidRPr="00AE654E" w14:paraId="529224F9" w14:textId="77777777" w:rsidTr="00BA09D4">
        <w:trPr>
          <w:trHeight w:val="679"/>
          <w:jc w:val="center"/>
        </w:trPr>
        <w:tc>
          <w:tcPr>
            <w:tcW w:w="3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B377" w14:textId="5B4E41BE" w:rsidR="00996C7C" w:rsidRPr="00AE654E" w:rsidRDefault="00996C7C" w:rsidP="007503D4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candidat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DCD99" w14:textId="77777777" w:rsidR="00996C7C" w:rsidRPr="00AE654E" w:rsidRDefault="00996C7C" w:rsidP="007503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 xml:space="preserve">CAP </w:t>
            </w:r>
            <w:r>
              <w:rPr>
                <w:rFonts w:ascii="Arial" w:hAnsi="Arial" w:cs="Arial"/>
                <w:b/>
              </w:rPr>
              <w:t xml:space="preserve">PSR 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5509C" w14:textId="77777777" w:rsidR="00996C7C" w:rsidRPr="00AE654E" w:rsidRDefault="00996C7C" w:rsidP="00750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54E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996C7C" w:rsidRPr="00AE654E" w14:paraId="5A32492F" w14:textId="77777777" w:rsidTr="00BA09D4">
        <w:trPr>
          <w:jc w:val="center"/>
        </w:trPr>
        <w:tc>
          <w:tcPr>
            <w:tcW w:w="36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17CEEE" w14:textId="77777777" w:rsidR="00996C7C" w:rsidRDefault="00996C7C" w:rsidP="007503D4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 de formation</w:t>
            </w:r>
          </w:p>
          <w:p w14:paraId="4BA1360E" w14:textId="6BC1C49D" w:rsidR="000F0570" w:rsidRPr="00AE654E" w:rsidRDefault="000F0570" w:rsidP="000F0570">
            <w:pPr>
              <w:tabs>
                <w:tab w:val="center" w:pos="1099"/>
                <w:tab w:val="right" w:pos="2199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8983" w14:textId="466413A5" w:rsidR="00996C7C" w:rsidRPr="00AE654E" w:rsidRDefault="00996C7C" w:rsidP="007503D4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Ô</w:t>
            </w:r>
            <w:r w:rsidRPr="00AE654E">
              <w:rPr>
                <w:rFonts w:ascii="Arial" w:hAnsi="Arial" w:cs="Arial"/>
                <w:b/>
              </w:rPr>
              <w:t xml:space="preserve">LE </w:t>
            </w:r>
            <w:r w:rsidR="00BA09D4">
              <w:rPr>
                <w:rFonts w:ascii="Arial" w:hAnsi="Arial" w:cs="Arial"/>
                <w:b/>
              </w:rPr>
              <w:t>2</w:t>
            </w:r>
            <w:r w:rsidRPr="00AE654E">
              <w:rPr>
                <w:rFonts w:ascii="Arial" w:hAnsi="Arial" w:cs="Arial"/>
                <w:b/>
              </w:rPr>
              <w:t xml:space="preserve"> – EP</w:t>
            </w:r>
            <w:r w:rsidR="00005FA8">
              <w:rPr>
                <w:rFonts w:ascii="Arial" w:hAnsi="Arial" w:cs="Arial"/>
                <w:b/>
              </w:rPr>
              <w:t>2</w:t>
            </w:r>
            <w:r w:rsidRPr="00AE654E">
              <w:rPr>
                <w:rFonts w:ascii="Arial" w:hAnsi="Arial" w:cs="Arial"/>
                <w:b/>
              </w:rPr>
              <w:t xml:space="preserve"> – </w:t>
            </w:r>
            <w:r w:rsidR="00005FA8">
              <w:rPr>
                <w:rFonts w:ascii="Arial" w:hAnsi="Arial" w:cs="Arial"/>
                <w:b/>
              </w:rPr>
              <w:t>Service en restauration</w:t>
            </w:r>
          </w:p>
          <w:p w14:paraId="56DF1292" w14:textId="77777777" w:rsidR="00996C7C" w:rsidRPr="00AE654E" w:rsidRDefault="00996C7C" w:rsidP="007503D4">
            <w:pPr>
              <w:jc w:val="center"/>
              <w:rPr>
                <w:rFonts w:ascii="Arial" w:hAnsi="Arial" w:cs="Arial"/>
                <w:b/>
              </w:rPr>
            </w:pPr>
          </w:p>
          <w:p w14:paraId="44CC041D" w14:textId="77777777" w:rsidR="007A3AD7" w:rsidRDefault="00996C7C" w:rsidP="007A3AD7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Situation d’évaluation S</w:t>
            </w:r>
            <w:r w:rsidR="00005FA8">
              <w:rPr>
                <w:rFonts w:ascii="Arial" w:hAnsi="Arial" w:cs="Arial"/>
                <w:b/>
              </w:rPr>
              <w:t>1</w:t>
            </w:r>
            <w:r w:rsidRPr="00AE654E">
              <w:rPr>
                <w:rFonts w:ascii="Arial" w:hAnsi="Arial" w:cs="Arial"/>
                <w:b/>
              </w:rPr>
              <w:t xml:space="preserve"> en </w:t>
            </w:r>
            <w:r w:rsidR="00005FA8">
              <w:rPr>
                <w:rFonts w:ascii="Arial" w:hAnsi="Arial" w:cs="Arial"/>
                <w:b/>
              </w:rPr>
              <w:t xml:space="preserve">établissement </w:t>
            </w:r>
          </w:p>
          <w:p w14:paraId="1EE64BA9" w14:textId="77777777" w:rsidR="007A3AD7" w:rsidRDefault="007A3AD7" w:rsidP="007A3AD7">
            <w:pPr>
              <w:jc w:val="center"/>
              <w:rPr>
                <w:rFonts w:ascii="Arial" w:hAnsi="Arial" w:cs="Arial"/>
                <w:b/>
              </w:rPr>
            </w:pPr>
          </w:p>
          <w:p w14:paraId="756C4B28" w14:textId="61C6B3A2" w:rsidR="00996C7C" w:rsidRPr="00AE654E" w:rsidRDefault="00996C7C" w:rsidP="007A3AD7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Contrôle en cours de formation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29F4" w14:textId="77777777" w:rsidR="00996C7C" w:rsidRPr="00AE654E" w:rsidRDefault="00996C7C" w:rsidP="007503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96C7C" w:rsidRPr="00AE654E" w14:paraId="097B0420" w14:textId="77777777" w:rsidTr="00BA09D4">
        <w:trPr>
          <w:jc w:val="center"/>
        </w:trPr>
        <w:tc>
          <w:tcPr>
            <w:tcW w:w="36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E7E38" w14:textId="1F5DFD13" w:rsidR="00996C7C" w:rsidRPr="00AE654E" w:rsidRDefault="00996C7C" w:rsidP="007503D4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8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04A2" w14:textId="77777777" w:rsidR="00996C7C" w:rsidRPr="00AE654E" w:rsidRDefault="00996C7C" w:rsidP="007503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78FF9" w14:textId="74331E06" w:rsidR="00996C7C" w:rsidRPr="00AE654E" w:rsidRDefault="002313CE" w:rsidP="007503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13B706" wp14:editId="57616248">
                  <wp:extent cx="1297550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18" cy="726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96C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1D76" w:rsidRPr="007262EC" w14:paraId="2EAEB527" w14:textId="77777777" w:rsidTr="007A3AD7">
        <w:trPr>
          <w:trHeight w:val="368"/>
          <w:jc w:val="center"/>
        </w:trPr>
        <w:tc>
          <w:tcPr>
            <w:tcW w:w="201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F59E9BC" w14:textId="77777777" w:rsidR="00FC1D76" w:rsidRPr="00E227B5" w:rsidRDefault="00FC1D76" w:rsidP="00FC1D76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0" w:name="_Hlk532193906"/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 évaluées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7EFD8D4" w14:textId="7DCFD258" w:rsidR="00FC1D76" w:rsidRPr="00FC1D76" w:rsidRDefault="000E383B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5F2E9F5" w14:textId="01B8AE0F" w:rsidR="00FC1D76" w:rsidRPr="00370083" w:rsidRDefault="00FD0BD0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30621C4" w14:textId="5B3E5101" w:rsidR="00FC1D76" w:rsidRPr="00370083" w:rsidRDefault="00FD0BD0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D4A13CD" w14:textId="7345C184" w:rsidR="00FC1D76" w:rsidRPr="00370083" w:rsidRDefault="00FD0BD0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DE670C5" w14:textId="501E9895" w:rsidR="00FC1D76" w:rsidRPr="00370083" w:rsidRDefault="00FD0BD0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4"/>
            <w:tcBorders>
              <w:top w:val="single" w:sz="12" w:space="0" w:color="auto"/>
            </w:tcBorders>
            <w:vAlign w:val="center"/>
          </w:tcPr>
          <w:p w14:paraId="6C81127A" w14:textId="77777777" w:rsidR="00FC1D76" w:rsidRPr="00E227B5" w:rsidRDefault="00FC1D76" w:rsidP="00FC1D76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bookmarkEnd w:id="0"/>
      <w:tr w:rsidR="00996C7C" w:rsidRPr="00FE1D57" w14:paraId="01EDA2C7" w14:textId="77777777" w:rsidTr="007A3AD7">
        <w:trPr>
          <w:trHeight w:val="326"/>
          <w:jc w:val="center"/>
        </w:trPr>
        <w:tc>
          <w:tcPr>
            <w:tcW w:w="8538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F68631E" w14:textId="4CB2417B" w:rsidR="00996C7C" w:rsidRPr="00114D4A" w:rsidRDefault="00996C7C" w:rsidP="00114D4A">
            <w:pPr>
              <w:rPr>
                <w:rFonts w:ascii="Arial" w:hAnsi="Arial" w:cs="Arial"/>
                <w:b/>
                <w:bCs/>
              </w:rPr>
            </w:pPr>
            <w:r w:rsidRPr="00805C90">
              <w:rPr>
                <w:rFonts w:ascii="Arial" w:hAnsi="Arial" w:cs="Arial"/>
                <w:b/>
                <w:bCs/>
              </w:rPr>
              <w:t>C</w:t>
            </w:r>
            <w:r w:rsidR="00005FA8">
              <w:rPr>
                <w:rFonts w:ascii="Arial" w:hAnsi="Arial" w:cs="Arial"/>
                <w:b/>
                <w:bCs/>
              </w:rPr>
              <w:t>6 –</w:t>
            </w:r>
            <w:r w:rsidRPr="00805C90">
              <w:rPr>
                <w:rFonts w:ascii="Arial" w:hAnsi="Arial" w:cs="Arial"/>
                <w:b/>
                <w:bCs/>
              </w:rPr>
              <w:t xml:space="preserve"> </w:t>
            </w:r>
            <w:r w:rsidR="00005FA8">
              <w:rPr>
                <w:rFonts w:ascii="Arial" w:hAnsi="Arial" w:cs="Arial"/>
                <w:b/>
                <w:bCs/>
              </w:rPr>
              <w:t>Mettre en place et réapprovisionner les espaces de distribution, de vente et de consommation</w:t>
            </w:r>
          </w:p>
        </w:tc>
        <w:tc>
          <w:tcPr>
            <w:tcW w:w="213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2AF80D0" w14:textId="0E27F39A" w:rsidR="00996C7C" w:rsidRPr="00114D4A" w:rsidRDefault="00996C7C" w:rsidP="00114D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</w:t>
            </w:r>
            <w:r w:rsidR="00E9136C">
              <w:rPr>
                <w:rFonts w:ascii="Arial" w:hAnsi="Arial" w:cs="Arial"/>
                <w:b/>
                <w:bCs/>
              </w:rPr>
              <w:t xml:space="preserve">  </w:t>
            </w:r>
            <w:r w:rsidR="00D87EBD">
              <w:rPr>
                <w:rFonts w:ascii="Arial" w:hAnsi="Arial" w:cs="Arial"/>
                <w:b/>
                <w:bCs/>
              </w:rPr>
              <w:t xml:space="preserve">        </w:t>
            </w:r>
            <w:r w:rsidRPr="00114D4A">
              <w:rPr>
                <w:rFonts w:ascii="Arial" w:hAnsi="Arial" w:cs="Arial"/>
                <w:b/>
                <w:bCs/>
              </w:rPr>
              <w:t xml:space="preserve"> /</w:t>
            </w:r>
            <w:r w:rsidR="00F71107">
              <w:rPr>
                <w:rFonts w:ascii="Arial" w:hAnsi="Arial" w:cs="Arial"/>
                <w:b/>
                <w:bCs/>
              </w:rPr>
              <w:t>3</w:t>
            </w:r>
            <w:r w:rsidRPr="00114D4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96C7C" w:rsidRPr="00FE1D57" w14:paraId="44C93519" w14:textId="77777777" w:rsidTr="007A3AD7">
        <w:trPr>
          <w:trHeight w:val="413"/>
          <w:jc w:val="center"/>
        </w:trPr>
        <w:tc>
          <w:tcPr>
            <w:tcW w:w="8538" w:type="dxa"/>
            <w:gridSpan w:val="10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148A5F66" w14:textId="4C98051E" w:rsidR="00996C7C" w:rsidRPr="00114D4A" w:rsidRDefault="00996C7C" w:rsidP="00114D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A7AE4" w14:textId="03A09E65" w:rsidR="00996C7C" w:rsidRPr="00114D4A" w:rsidRDefault="00996C7C" w:rsidP="00114D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5FA8" w:rsidRPr="000A3746" w14:paraId="547DB807" w14:textId="77777777" w:rsidTr="007A3AD7">
        <w:trPr>
          <w:trHeight w:val="1850"/>
          <w:jc w:val="center"/>
        </w:trPr>
        <w:tc>
          <w:tcPr>
            <w:tcW w:w="2013" w:type="dxa"/>
            <w:vAlign w:val="center"/>
          </w:tcPr>
          <w:p w14:paraId="7606E9BA" w14:textId="1A5EBD2B" w:rsidR="00005FA8" w:rsidRPr="00005FA8" w:rsidRDefault="00005FA8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FA8">
              <w:rPr>
                <w:rFonts w:ascii="Arial" w:hAnsi="Arial" w:cs="Arial"/>
                <w:b/>
                <w:bCs/>
                <w:sz w:val="20"/>
              </w:rPr>
              <w:t>C 6.1 Installer les espaces de distribution, vente et consommation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vAlign w:val="center"/>
          </w:tcPr>
          <w:p w14:paraId="6225BADA" w14:textId="20C84729" w:rsidR="00005FA8" w:rsidRPr="000A3746" w:rsidRDefault="00DB649D" w:rsidP="000E383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7362A2D" w14:textId="1CCF9221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63FCD7DD" w14:textId="7777777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14:paraId="75F2301E" w14:textId="7777777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72CF23F" w14:textId="7777777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top w:val="single" w:sz="12" w:space="0" w:color="auto"/>
            </w:tcBorders>
            <w:vAlign w:val="center"/>
          </w:tcPr>
          <w:p w14:paraId="5ACA6E36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Port de la tenue professionnelle adaptée</w:t>
            </w:r>
          </w:p>
          <w:p w14:paraId="22F3019C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Attitude professionnelle adaptée à la situation</w:t>
            </w:r>
          </w:p>
          <w:p w14:paraId="5F91780A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Respect des règles d’hygiène</w:t>
            </w:r>
          </w:p>
          <w:p w14:paraId="6AB70494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Respect des règles de sécurité</w:t>
            </w:r>
          </w:p>
          <w:p w14:paraId="0A377FA8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Mise en œuvre adaptée des moyens de prévention liés à l’activité physique</w:t>
            </w:r>
          </w:p>
          <w:p w14:paraId="0E28F400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Choix correct du matériel</w:t>
            </w:r>
          </w:p>
          <w:p w14:paraId="54255EAB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Utilisation rationnelle des équipements et du matériel</w:t>
            </w:r>
          </w:p>
          <w:p w14:paraId="38ADA894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Respect des procédures, des protocoles de l’entreprise ou de l’établissement</w:t>
            </w:r>
          </w:p>
          <w:p w14:paraId="7929032A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Organisation rationnelle de l’activité avec prise en compte des priorités, des contraintes</w:t>
            </w:r>
          </w:p>
          <w:p w14:paraId="356B5473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Prise en compte du développement durable (écogestes…)</w:t>
            </w:r>
          </w:p>
          <w:p w14:paraId="719392B8" w14:textId="77777777" w:rsidR="00005FA8" w:rsidRPr="00005FA8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Respect du temps alloué</w:t>
            </w:r>
          </w:p>
          <w:p w14:paraId="47648D62" w14:textId="45709FF8" w:rsidR="00005FA8" w:rsidRPr="00EC7B25" w:rsidRDefault="00005FA8" w:rsidP="00005FA8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05FA8">
              <w:rPr>
                <w:rFonts w:ascii="Arial" w:hAnsi="Arial" w:cs="Arial"/>
                <w:sz w:val="20"/>
                <w:szCs w:val="20"/>
              </w:rPr>
              <w:t>Application conforme des mesures correctives</w:t>
            </w:r>
          </w:p>
        </w:tc>
        <w:tc>
          <w:tcPr>
            <w:tcW w:w="3664" w:type="dxa"/>
            <w:gridSpan w:val="3"/>
            <w:vAlign w:val="center"/>
          </w:tcPr>
          <w:p w14:paraId="7719DA92" w14:textId="77777777" w:rsid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Contrôle de la propreté de son espace</w:t>
            </w:r>
          </w:p>
          <w:p w14:paraId="35E2FB1E" w14:textId="77777777" w:rsid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Agencement conforme des espaces</w:t>
            </w:r>
          </w:p>
          <w:p w14:paraId="5FC86CE9" w14:textId="77777777" w:rsid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Mise en fonctionnement des appareils</w:t>
            </w:r>
            <w:r w:rsidRPr="002B40BD">
              <w:rPr>
                <w:rFonts w:ascii="Arial" w:hAnsi="Arial" w:cs="Arial"/>
                <w:sz w:val="20"/>
              </w:rPr>
              <w:t xml:space="preserve"> </w:t>
            </w:r>
          </w:p>
          <w:p w14:paraId="6571A96D" w14:textId="2E751319" w:rsidR="00005FA8" w:rsidRP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 w:rsidRPr="002B40BD">
              <w:rPr>
                <w:rFonts w:ascii="Arial" w:hAnsi="Arial" w:cs="Arial"/>
                <w:sz w:val="20"/>
              </w:rPr>
              <w:t xml:space="preserve">Vérification du fonctionnement des espaces de distribution </w:t>
            </w:r>
          </w:p>
        </w:tc>
      </w:tr>
      <w:tr w:rsidR="00005FA8" w:rsidRPr="000A3746" w14:paraId="2532B320" w14:textId="77777777" w:rsidTr="007A3AD7">
        <w:trPr>
          <w:trHeight w:val="1826"/>
          <w:jc w:val="center"/>
        </w:trPr>
        <w:tc>
          <w:tcPr>
            <w:tcW w:w="2013" w:type="dxa"/>
            <w:vAlign w:val="center"/>
          </w:tcPr>
          <w:p w14:paraId="7609C0ED" w14:textId="3F8BD058" w:rsidR="00005FA8" w:rsidRPr="00005FA8" w:rsidRDefault="00005FA8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FA8">
              <w:rPr>
                <w:rFonts w:ascii="Arial" w:hAnsi="Arial" w:cs="Arial"/>
                <w:b/>
                <w:bCs/>
                <w:sz w:val="20"/>
              </w:rPr>
              <w:t xml:space="preserve">C 6.2 </w:t>
            </w:r>
            <w:r w:rsidRPr="00005FA8">
              <w:rPr>
                <w:rFonts w:ascii="Arial" w:hAnsi="Arial" w:cs="Arial"/>
                <w:b/>
                <w:bCs/>
                <w:color w:val="000000"/>
                <w:sz w:val="20"/>
              </w:rPr>
              <w:t>Disposer les produits non alimentaires et alimentaires sur les espaces de distribution, vente et consommation</w:t>
            </w:r>
          </w:p>
        </w:tc>
        <w:tc>
          <w:tcPr>
            <w:tcW w:w="465" w:type="dxa"/>
            <w:vAlign w:val="center"/>
          </w:tcPr>
          <w:p w14:paraId="6E8E0BB0" w14:textId="502F9F5D" w:rsidR="00005FA8" w:rsidRPr="000A3746" w:rsidRDefault="00DB649D" w:rsidP="000E383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14:paraId="4F81721A" w14:textId="5C7E263E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032A7C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881A51E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A87A71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7A6E1558" w14:textId="77777777" w:rsidR="00005FA8" w:rsidRPr="00EC7B25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57089469" w14:textId="77777777" w:rsid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Chronologie pertinente des opérations</w:t>
            </w:r>
          </w:p>
          <w:p w14:paraId="7F3261B3" w14:textId="77777777" w:rsid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 w:rsidRPr="00540775">
              <w:rPr>
                <w:rFonts w:ascii="Arial" w:hAnsi="Arial" w:cs="Arial"/>
                <w:sz w:val="20"/>
              </w:rPr>
              <w:t>Disposition rationnelle</w:t>
            </w:r>
            <w:r>
              <w:rPr>
                <w:rFonts w:ascii="Arial" w:hAnsi="Arial" w:cs="Arial"/>
                <w:sz w:val="20"/>
              </w:rPr>
              <w:t xml:space="preserve"> des produits</w:t>
            </w:r>
          </w:p>
          <w:p w14:paraId="63E361FB" w14:textId="5C6A817E" w:rsidR="00005FA8" w:rsidRP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Renseignement conforme des documents de traçabilité</w:t>
            </w:r>
          </w:p>
        </w:tc>
      </w:tr>
      <w:tr w:rsidR="00F91B21" w:rsidRPr="000A3746" w14:paraId="404E4D56" w14:textId="77777777" w:rsidTr="0061100B">
        <w:trPr>
          <w:jc w:val="center"/>
        </w:trPr>
        <w:tc>
          <w:tcPr>
            <w:tcW w:w="2013" w:type="dxa"/>
            <w:vAlign w:val="center"/>
          </w:tcPr>
          <w:p w14:paraId="295D992C" w14:textId="71C4A2DF" w:rsidR="00F91B21" w:rsidRPr="00005FA8" w:rsidRDefault="00F91B21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FA8">
              <w:rPr>
                <w:rFonts w:ascii="Arial" w:hAnsi="Arial" w:cs="Arial"/>
                <w:b/>
                <w:bCs/>
                <w:sz w:val="20"/>
              </w:rPr>
              <w:t>C 6.3 Afficher les informations relatives aux produits proposés</w:t>
            </w:r>
          </w:p>
        </w:tc>
        <w:tc>
          <w:tcPr>
            <w:tcW w:w="465" w:type="dxa"/>
            <w:vMerge w:val="restart"/>
            <w:vAlign w:val="center"/>
          </w:tcPr>
          <w:p w14:paraId="2C914FF0" w14:textId="2D5FBD95" w:rsidR="00F91B21" w:rsidRPr="000A3746" w:rsidRDefault="00DB649D" w:rsidP="000E383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vMerge w:val="restart"/>
            <w:vAlign w:val="center"/>
          </w:tcPr>
          <w:p w14:paraId="0A307AFB" w14:textId="5A633FBE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0EAB0D3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468E46A0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14:paraId="5B3835E7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1678B2B1" w14:textId="77777777" w:rsidR="00F91B21" w:rsidRPr="00EC7B25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4E24DA8C" w14:textId="77777777" w:rsidR="00F91B21" w:rsidRDefault="00F91B21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Affichage des éléments d’information conforme à la réglementation (prix, allergènes…)</w:t>
            </w:r>
          </w:p>
          <w:p w14:paraId="1B950E32" w14:textId="7CF6AFB0" w:rsidR="00F91B21" w:rsidRPr="00005FA8" w:rsidRDefault="00F91B21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Affichage des éléments d’information de l’entreprise ou de l’établissement (menus, informations nutritionnelles, supports promotionnels…)</w:t>
            </w:r>
          </w:p>
        </w:tc>
      </w:tr>
      <w:tr w:rsidR="00F91B21" w:rsidRPr="000A3746" w14:paraId="64215D90" w14:textId="77777777" w:rsidTr="007A3AD7">
        <w:trPr>
          <w:trHeight w:val="1263"/>
          <w:jc w:val="center"/>
        </w:trPr>
        <w:tc>
          <w:tcPr>
            <w:tcW w:w="2013" w:type="dxa"/>
            <w:vAlign w:val="center"/>
          </w:tcPr>
          <w:p w14:paraId="56A774A5" w14:textId="4D3E034E" w:rsidR="00F91B21" w:rsidRPr="00005FA8" w:rsidRDefault="00F91B21" w:rsidP="00005FA8">
            <w:pPr>
              <w:rPr>
                <w:rFonts w:ascii="Arial" w:hAnsi="Arial" w:cs="Arial"/>
                <w:b/>
                <w:bCs/>
                <w:sz w:val="20"/>
              </w:rPr>
            </w:pPr>
            <w:r w:rsidRPr="00005FA8">
              <w:rPr>
                <w:rFonts w:ascii="Arial" w:hAnsi="Arial" w:cs="Arial"/>
                <w:b/>
                <w:bCs/>
                <w:sz w:val="20"/>
              </w:rPr>
              <w:t xml:space="preserve">C 6.4 Participer à la mise en valeur des espaces de distribution, vente et consommation </w:t>
            </w:r>
          </w:p>
        </w:tc>
        <w:tc>
          <w:tcPr>
            <w:tcW w:w="465" w:type="dxa"/>
            <w:vMerge/>
            <w:tcBorders>
              <w:bottom w:val="single" w:sz="4" w:space="0" w:color="000000"/>
            </w:tcBorders>
            <w:vAlign w:val="center"/>
          </w:tcPr>
          <w:p w14:paraId="7132B8E7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  <w:vAlign w:val="center"/>
          </w:tcPr>
          <w:p w14:paraId="41EC6363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  <w:vAlign w:val="center"/>
          </w:tcPr>
          <w:p w14:paraId="24ADB558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712A56B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</w:tcPr>
          <w:p w14:paraId="6160D967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5B8134F5" w14:textId="77777777" w:rsidR="00F91B21" w:rsidRPr="00EC7B25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06D99477" w14:textId="1EBEE8E1" w:rsidR="00F91B21" w:rsidRPr="00005FA8" w:rsidRDefault="00F91B21" w:rsidP="00005FA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Installation pertinente des éléments d’ambiance, des supports promotionnels…</w:t>
            </w:r>
          </w:p>
        </w:tc>
      </w:tr>
      <w:tr w:rsidR="00005FA8" w:rsidRPr="000A3746" w14:paraId="5461A0C0" w14:textId="77777777" w:rsidTr="007A3AD7">
        <w:trPr>
          <w:jc w:val="center"/>
        </w:trPr>
        <w:tc>
          <w:tcPr>
            <w:tcW w:w="2013" w:type="dxa"/>
            <w:vAlign w:val="center"/>
          </w:tcPr>
          <w:p w14:paraId="0FCFD548" w14:textId="284A66FE" w:rsidR="00005FA8" w:rsidRPr="00005FA8" w:rsidRDefault="00005FA8" w:rsidP="00005FA8">
            <w:pPr>
              <w:rPr>
                <w:rFonts w:ascii="Arial" w:hAnsi="Arial" w:cs="Arial"/>
                <w:b/>
                <w:bCs/>
                <w:sz w:val="20"/>
              </w:rPr>
            </w:pPr>
            <w:r w:rsidRPr="00005FA8">
              <w:rPr>
                <w:rFonts w:ascii="Arial" w:hAnsi="Arial" w:cs="Arial"/>
                <w:b/>
                <w:bCs/>
                <w:sz w:val="20"/>
              </w:rPr>
              <w:t>C 6.5 Contrôler et réapprovisionner les espaces en prenant en compte les flux, les stocks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3335F722" w14:textId="7E7EBABD" w:rsidR="00005FA8" w:rsidRPr="000A3746" w:rsidRDefault="00DB649D" w:rsidP="000E383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856B43C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14D3650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14:paraId="3A299712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89558B1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44785F42" w14:textId="77777777" w:rsidR="00005FA8" w:rsidRPr="00EC7B25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56B4AE82" w14:textId="77777777" w:rsidR="00005FA8" w:rsidRPr="00971A3F" w:rsidRDefault="00005FA8" w:rsidP="00005FA8">
            <w:pPr>
              <w:spacing w:after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Réapprovisionnement conforme des zones de </w:t>
            </w:r>
            <w:r w:rsidRPr="00971A3F">
              <w:rPr>
                <w:rFonts w:ascii="Arial" w:hAnsi="Arial" w:cs="Arial"/>
                <w:color w:val="000000"/>
                <w:sz w:val="20"/>
              </w:rPr>
              <w:t>distribution en fonction du flux et des stocks</w:t>
            </w:r>
          </w:p>
          <w:p w14:paraId="6C979840" w14:textId="77777777" w:rsidR="00005FA8" w:rsidRPr="00971A3F" w:rsidRDefault="00005FA8" w:rsidP="00005FA8">
            <w:pPr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971A3F">
              <w:rPr>
                <w:rFonts w:ascii="Arial" w:hAnsi="Arial" w:cs="Arial"/>
                <w:color w:val="000000"/>
                <w:sz w:val="20"/>
              </w:rPr>
              <w:t>Prise en compte du confort et de la sécurité des clients ou convives</w:t>
            </w:r>
          </w:p>
          <w:p w14:paraId="0EB8C617" w14:textId="77777777" w:rsidR="00005FA8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 w:rsidRPr="00971A3F">
              <w:rPr>
                <w:rFonts w:ascii="Arial" w:hAnsi="Arial" w:cs="Arial"/>
                <w:color w:val="000000"/>
                <w:sz w:val="20"/>
              </w:rPr>
              <w:t>Vérification de la propreté et</w:t>
            </w:r>
            <w:r w:rsidRPr="002B40BD">
              <w:rPr>
                <w:rFonts w:ascii="Arial" w:hAnsi="Arial" w:cs="Arial"/>
                <w:sz w:val="20"/>
              </w:rPr>
              <w:t xml:space="preserve"> du rangement de la zone de distribution pendant le service</w:t>
            </w:r>
          </w:p>
          <w:p w14:paraId="48903345" w14:textId="77777777" w:rsidR="00005FA8" w:rsidRDefault="00005FA8" w:rsidP="00005FA8">
            <w:pPr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réactive et pertinente des informations à l’interne</w:t>
            </w:r>
          </w:p>
          <w:p w14:paraId="58EB4276" w14:textId="36392012" w:rsidR="00005FA8" w:rsidRPr="000F1625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FA8" w:rsidRPr="000A3746" w14:paraId="1DC3FA20" w14:textId="77777777" w:rsidTr="007A3AD7">
        <w:trPr>
          <w:trHeight w:val="1432"/>
          <w:jc w:val="center"/>
        </w:trPr>
        <w:tc>
          <w:tcPr>
            <w:tcW w:w="2013" w:type="dxa"/>
            <w:vAlign w:val="center"/>
          </w:tcPr>
          <w:p w14:paraId="6528E9B1" w14:textId="495DEED2" w:rsidR="00005FA8" w:rsidRPr="00005FA8" w:rsidRDefault="00005FA8" w:rsidP="00005FA8">
            <w:pPr>
              <w:rPr>
                <w:rFonts w:ascii="Arial" w:hAnsi="Arial" w:cs="Arial"/>
                <w:b/>
                <w:bCs/>
                <w:sz w:val="20"/>
              </w:rPr>
            </w:pPr>
            <w:r w:rsidRPr="00005FA8">
              <w:rPr>
                <w:rFonts w:ascii="Arial" w:hAnsi="Arial" w:cs="Arial"/>
                <w:b/>
                <w:bCs/>
                <w:sz w:val="20"/>
              </w:rPr>
              <w:t>C 6.6 Traiter les produits non servis et les invendus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6D9A2189" w14:textId="30D9473D" w:rsidR="00005FA8" w:rsidRPr="000A3746" w:rsidRDefault="00DB649D" w:rsidP="000E383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D0576BC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5A8EEC6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14:paraId="1CDD1206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8093FD4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</w:tcPr>
          <w:p w14:paraId="45E28514" w14:textId="77777777" w:rsidR="00005FA8" w:rsidRPr="00EC7B25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vAlign w:val="center"/>
          </w:tcPr>
          <w:p w14:paraId="09481E5D" w14:textId="77777777" w:rsidR="00005FA8" w:rsidRPr="002A10C3" w:rsidRDefault="00005FA8" w:rsidP="00005FA8">
            <w:pPr>
              <w:spacing w:after="120"/>
              <w:rPr>
                <w:rFonts w:ascii="Arial" w:hAnsi="Arial" w:cs="Arial"/>
                <w:sz w:val="20"/>
              </w:rPr>
            </w:pPr>
            <w:r w:rsidRPr="002A10C3">
              <w:rPr>
                <w:rFonts w:ascii="Arial" w:hAnsi="Arial" w:cs="Arial"/>
                <w:sz w:val="20"/>
              </w:rPr>
              <w:t xml:space="preserve">Traitement conforme des </w:t>
            </w:r>
            <w:r>
              <w:rPr>
                <w:rFonts w:ascii="Arial" w:hAnsi="Arial" w:cs="Arial"/>
                <w:sz w:val="20"/>
              </w:rPr>
              <w:t xml:space="preserve">produits non servis et des invendus </w:t>
            </w:r>
            <w:r w:rsidRPr="002A10C3">
              <w:rPr>
                <w:rFonts w:ascii="Arial" w:hAnsi="Arial" w:cs="Arial"/>
                <w:sz w:val="20"/>
              </w:rPr>
              <w:t>selon la réglementation et les consignes</w:t>
            </w:r>
          </w:p>
          <w:p w14:paraId="1E181AAC" w14:textId="2EC1934D" w:rsidR="00005FA8" w:rsidRPr="000F1625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A10C3">
              <w:rPr>
                <w:rFonts w:ascii="Arial" w:hAnsi="Arial" w:cs="Arial"/>
                <w:sz w:val="20"/>
              </w:rPr>
              <w:t>Renseignement conforme des documents de traçabilité</w:t>
            </w:r>
          </w:p>
        </w:tc>
      </w:tr>
    </w:tbl>
    <w:p w14:paraId="533CCFAE" w14:textId="778748DC" w:rsidR="00005FA8" w:rsidRDefault="00005FA8"/>
    <w:p w14:paraId="1C030AC6" w14:textId="3BC1024E" w:rsidR="00005FA8" w:rsidRDefault="00005FA8"/>
    <w:p w14:paraId="768242E6" w14:textId="7E4D6637" w:rsidR="00005FA8" w:rsidRDefault="00005FA8"/>
    <w:tbl>
      <w:tblPr>
        <w:tblStyle w:val="Grilledutablea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8"/>
        <w:gridCol w:w="377"/>
        <w:gridCol w:w="78"/>
        <w:gridCol w:w="347"/>
        <w:gridCol w:w="79"/>
        <w:gridCol w:w="347"/>
        <w:gridCol w:w="79"/>
        <w:gridCol w:w="346"/>
        <w:gridCol w:w="80"/>
        <w:gridCol w:w="345"/>
        <w:gridCol w:w="81"/>
        <w:gridCol w:w="2825"/>
        <w:gridCol w:w="1531"/>
        <w:gridCol w:w="2088"/>
      </w:tblGrid>
      <w:tr w:rsidR="007A3AD7" w:rsidRPr="00E227B5" w14:paraId="2E7ACA05" w14:textId="77777777" w:rsidTr="007A3AD7">
        <w:trPr>
          <w:trHeight w:val="368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D489586" w14:textId="77777777" w:rsidR="007A3AD7" w:rsidRPr="00E227B5" w:rsidRDefault="007A3AD7" w:rsidP="006B0DE0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 évaluées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49CFD16" w14:textId="582C0219" w:rsidR="007A3AD7" w:rsidRPr="00FC1D76" w:rsidRDefault="000E383B" w:rsidP="000E38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5A612CE" w14:textId="180F73CF" w:rsidR="007A3AD7" w:rsidRPr="00370083" w:rsidRDefault="00FD0BD0" w:rsidP="006B0DE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F2C2C32" w14:textId="11D97095" w:rsidR="007A3AD7" w:rsidRPr="00370083" w:rsidRDefault="00FD0BD0" w:rsidP="006B0DE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CA85F52" w14:textId="44D4EC8B" w:rsidR="007A3AD7" w:rsidRPr="00370083" w:rsidRDefault="00FD0BD0" w:rsidP="006B0DE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25D88A8" w14:textId="455170E9" w:rsidR="007A3AD7" w:rsidRPr="00370083" w:rsidRDefault="00FD0BD0" w:rsidP="006B0DE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525" w:type="dxa"/>
            <w:gridSpan w:val="4"/>
            <w:tcBorders>
              <w:top w:val="single" w:sz="12" w:space="0" w:color="auto"/>
            </w:tcBorders>
            <w:vAlign w:val="center"/>
          </w:tcPr>
          <w:p w14:paraId="495073E4" w14:textId="77777777" w:rsidR="007A3AD7" w:rsidRPr="00E227B5" w:rsidRDefault="007A3AD7" w:rsidP="006B0DE0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tr w:rsidR="00EC7B25" w:rsidRPr="00114D4A" w14:paraId="42275FD7" w14:textId="77777777" w:rsidTr="007A3AD7">
        <w:trPr>
          <w:trHeight w:val="207"/>
          <w:jc w:val="center"/>
        </w:trPr>
        <w:tc>
          <w:tcPr>
            <w:tcW w:w="8543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6A371F78" w14:textId="11B72EE2" w:rsidR="00EC7B25" w:rsidRPr="00114D4A" w:rsidRDefault="00EC7B25" w:rsidP="00F85138">
            <w:pPr>
              <w:rPr>
                <w:rFonts w:ascii="Arial" w:hAnsi="Arial" w:cs="Arial"/>
                <w:b/>
                <w:bCs/>
              </w:rPr>
            </w:pPr>
            <w:r w:rsidRPr="00805C90">
              <w:rPr>
                <w:rFonts w:ascii="Arial" w:hAnsi="Arial" w:cs="Arial"/>
                <w:b/>
                <w:bCs/>
              </w:rPr>
              <w:t>C</w:t>
            </w:r>
            <w:r w:rsidR="00005FA8">
              <w:rPr>
                <w:rFonts w:ascii="Arial" w:hAnsi="Arial" w:cs="Arial"/>
                <w:b/>
                <w:bCs/>
              </w:rPr>
              <w:t>9</w:t>
            </w:r>
            <w:r w:rsidRPr="00805C90">
              <w:rPr>
                <w:rFonts w:ascii="Arial" w:hAnsi="Arial" w:cs="Arial"/>
                <w:b/>
                <w:bCs/>
              </w:rPr>
              <w:t xml:space="preserve"> </w:t>
            </w:r>
            <w:r w:rsidR="00005FA8">
              <w:rPr>
                <w:rFonts w:ascii="Arial" w:hAnsi="Arial" w:cs="Arial"/>
                <w:b/>
                <w:bCs/>
              </w:rPr>
              <w:t>–</w:t>
            </w:r>
            <w:r w:rsidRPr="00805C90">
              <w:rPr>
                <w:rFonts w:ascii="Arial" w:hAnsi="Arial" w:cs="Arial"/>
                <w:b/>
                <w:bCs/>
              </w:rPr>
              <w:t xml:space="preserve"> </w:t>
            </w:r>
            <w:r w:rsidR="00005FA8">
              <w:rPr>
                <w:rFonts w:ascii="Arial" w:hAnsi="Arial" w:cs="Arial"/>
                <w:b/>
                <w:bCs/>
              </w:rPr>
              <w:t>Encaisser les prestations</w:t>
            </w:r>
          </w:p>
        </w:tc>
        <w:tc>
          <w:tcPr>
            <w:tcW w:w="208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FBF1F79" w14:textId="5EB2B142" w:rsidR="00EC7B25" w:rsidRPr="00114D4A" w:rsidRDefault="00EC7B25" w:rsidP="00F85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</w:t>
            </w:r>
            <w:r w:rsidR="00D87EBD">
              <w:rPr>
                <w:rFonts w:ascii="Arial" w:hAnsi="Arial" w:cs="Arial"/>
                <w:b/>
                <w:bCs/>
              </w:rPr>
              <w:t xml:space="preserve">         </w:t>
            </w:r>
            <w:r w:rsidRPr="00114D4A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14D4A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C7B25" w:rsidRPr="00114D4A" w14:paraId="4A9AFF27" w14:textId="77777777" w:rsidTr="007A3AD7">
        <w:trPr>
          <w:trHeight w:val="414"/>
          <w:jc w:val="center"/>
        </w:trPr>
        <w:tc>
          <w:tcPr>
            <w:tcW w:w="8543" w:type="dxa"/>
            <w:gridSpan w:val="1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</w:tcPr>
          <w:p w14:paraId="7B9490BF" w14:textId="6792120B" w:rsidR="00EC7B25" w:rsidRPr="00114D4A" w:rsidRDefault="00EC7B25" w:rsidP="00F85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1E0D5" w14:textId="43E936C6" w:rsidR="00EC7B25" w:rsidRPr="00114D4A" w:rsidRDefault="00EC7B25" w:rsidP="00D87E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5FA8" w:rsidRPr="00D967B3" w14:paraId="6572845A" w14:textId="77777777" w:rsidTr="007A3AD7">
        <w:trPr>
          <w:trHeight w:val="645"/>
          <w:jc w:val="center"/>
        </w:trPr>
        <w:tc>
          <w:tcPr>
            <w:tcW w:w="2028" w:type="dxa"/>
            <w:gridSpan w:val="2"/>
            <w:vAlign w:val="center"/>
          </w:tcPr>
          <w:p w14:paraId="373B68B7" w14:textId="6BDBA2A1" w:rsidR="00005FA8" w:rsidRPr="007A3AD7" w:rsidRDefault="00005FA8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AD7">
              <w:rPr>
                <w:rFonts w:ascii="Arial" w:hAnsi="Arial" w:cs="Arial"/>
                <w:b/>
                <w:bCs/>
                <w:sz w:val="20"/>
              </w:rPr>
              <w:t>C 9.1 Ouvrir et clôturer une caisse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</w:tcBorders>
            <w:vAlign w:val="center"/>
          </w:tcPr>
          <w:p w14:paraId="15ED7E0F" w14:textId="0F19A7B9" w:rsidR="00005FA8" w:rsidRPr="000A3746" w:rsidRDefault="00F71107" w:rsidP="000E383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</w:tcPr>
          <w:p w14:paraId="42018EB0" w14:textId="2E47DCC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</w:tcPr>
          <w:p w14:paraId="50CBD9F7" w14:textId="7777777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</w:tcPr>
          <w:p w14:paraId="3775C561" w14:textId="7777777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</w:tcPr>
          <w:p w14:paraId="3C21DC40" w14:textId="77777777" w:rsidR="00005FA8" w:rsidRPr="000A3746" w:rsidRDefault="00005FA8" w:rsidP="00005F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AEA79" w14:textId="77777777" w:rsidR="00005FA8" w:rsidRPr="007A3AD7" w:rsidRDefault="00005FA8" w:rsidP="007A3A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Port de la tenue professionnelle adaptée</w:t>
            </w:r>
          </w:p>
          <w:p w14:paraId="7E420343" w14:textId="77777777" w:rsidR="00005FA8" w:rsidRPr="007A3AD7" w:rsidRDefault="00005FA8" w:rsidP="007A3A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Respect de la sécurité des fonds</w:t>
            </w:r>
          </w:p>
          <w:p w14:paraId="2AFD4509" w14:textId="45842357" w:rsidR="00005FA8" w:rsidRPr="007A3AD7" w:rsidRDefault="00005FA8" w:rsidP="007A3A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Respect des procédures, des protocoles de l’entreprise ou de l’établissement</w:t>
            </w:r>
          </w:p>
        </w:tc>
        <w:tc>
          <w:tcPr>
            <w:tcW w:w="3619" w:type="dxa"/>
            <w:gridSpan w:val="2"/>
            <w:vAlign w:val="center"/>
          </w:tcPr>
          <w:p w14:paraId="4A5C208E" w14:textId="77777777" w:rsidR="00005FA8" w:rsidRPr="007A3AD7" w:rsidRDefault="00005FA8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Correspondance exacte entre la somme du fonds de caisse enregistrée à l’ouverture et à la clôture de caisse</w:t>
            </w:r>
          </w:p>
          <w:p w14:paraId="4B59D402" w14:textId="77777777" w:rsidR="00005FA8" w:rsidRPr="007A3AD7" w:rsidRDefault="00005FA8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Correspondance exacte entre les prestations encaissées</w:t>
            </w:r>
            <w:r w:rsidRPr="007A3AD7">
              <w:rPr>
                <w:sz w:val="20"/>
                <w:szCs w:val="20"/>
              </w:rPr>
              <w:t xml:space="preserve"> </w:t>
            </w:r>
            <w:r w:rsidRPr="007A3AD7">
              <w:rPr>
                <w:rFonts w:ascii="Arial" w:hAnsi="Arial" w:cs="Arial"/>
                <w:sz w:val="20"/>
                <w:szCs w:val="20"/>
              </w:rPr>
              <w:t>et les sommes perçues</w:t>
            </w:r>
            <w:r w:rsidRPr="007A3AD7">
              <w:rPr>
                <w:sz w:val="20"/>
                <w:szCs w:val="20"/>
              </w:rPr>
              <w:t xml:space="preserve"> </w:t>
            </w:r>
            <w:r w:rsidRPr="007A3AD7">
              <w:rPr>
                <w:rFonts w:ascii="Arial" w:hAnsi="Arial" w:cs="Arial"/>
                <w:sz w:val="20"/>
                <w:szCs w:val="20"/>
              </w:rPr>
              <w:t xml:space="preserve">au moment de la clôture </w:t>
            </w:r>
          </w:p>
          <w:p w14:paraId="40CBCC89" w14:textId="1C3FB327" w:rsidR="00005FA8" w:rsidRPr="007A3AD7" w:rsidRDefault="00005FA8" w:rsidP="007A3A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 xml:space="preserve">Bordereau de caisse correctement renseigné </w:t>
            </w:r>
          </w:p>
        </w:tc>
      </w:tr>
      <w:tr w:rsidR="00F91B21" w:rsidRPr="00E227B5" w14:paraId="684BEBAC" w14:textId="77777777" w:rsidTr="007A3AD7">
        <w:trPr>
          <w:trHeight w:val="1137"/>
          <w:jc w:val="center"/>
        </w:trPr>
        <w:tc>
          <w:tcPr>
            <w:tcW w:w="2028" w:type="dxa"/>
            <w:gridSpan w:val="2"/>
            <w:vAlign w:val="center"/>
          </w:tcPr>
          <w:p w14:paraId="754C4FB4" w14:textId="63FAE868" w:rsidR="00F91B21" w:rsidRPr="007A3AD7" w:rsidRDefault="00F91B21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AD7">
              <w:rPr>
                <w:rFonts w:ascii="Arial" w:hAnsi="Arial" w:cs="Arial"/>
                <w:b/>
                <w:bCs/>
                <w:sz w:val="20"/>
              </w:rPr>
              <w:t>C 9.2 Saisir les éléments de la prestation à encaisser</w:t>
            </w:r>
          </w:p>
        </w:tc>
        <w:tc>
          <w:tcPr>
            <w:tcW w:w="455" w:type="dxa"/>
            <w:gridSpan w:val="2"/>
            <w:vMerge w:val="restart"/>
            <w:vAlign w:val="center"/>
          </w:tcPr>
          <w:p w14:paraId="3A58279E" w14:textId="7154C718" w:rsidR="00F91B21" w:rsidRPr="000A3746" w:rsidRDefault="00DB649D" w:rsidP="000E383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14:paraId="43F3C1F9" w14:textId="5309CF0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79653622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3ADABDE6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</w:tcPr>
          <w:p w14:paraId="74B3EAA8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53E2186" w14:textId="77777777" w:rsidR="00F91B21" w:rsidRPr="007A3AD7" w:rsidRDefault="00F91B21" w:rsidP="00005F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2"/>
            <w:vAlign w:val="center"/>
          </w:tcPr>
          <w:p w14:paraId="08A47958" w14:textId="77777777" w:rsidR="00F91B21" w:rsidRPr="007A3AD7" w:rsidRDefault="00F91B21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Respect des procédures d’encaissement</w:t>
            </w:r>
          </w:p>
          <w:p w14:paraId="05A00E29" w14:textId="28CFDD04" w:rsidR="00F91B21" w:rsidRPr="007A3AD7" w:rsidRDefault="00F91B21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 xml:space="preserve">Saisie exacte </w:t>
            </w:r>
          </w:p>
        </w:tc>
      </w:tr>
      <w:tr w:rsidR="00F91B21" w:rsidRPr="00E227B5" w14:paraId="47CACAA4" w14:textId="77777777" w:rsidTr="007A3AD7">
        <w:trPr>
          <w:trHeight w:val="1352"/>
          <w:jc w:val="center"/>
        </w:trPr>
        <w:tc>
          <w:tcPr>
            <w:tcW w:w="2028" w:type="dxa"/>
            <w:gridSpan w:val="2"/>
            <w:vAlign w:val="center"/>
          </w:tcPr>
          <w:p w14:paraId="439D08D7" w14:textId="2BB2C99B" w:rsidR="00F91B21" w:rsidRPr="007A3AD7" w:rsidRDefault="00F91B21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AD7">
              <w:rPr>
                <w:rFonts w:ascii="Arial" w:hAnsi="Arial" w:cs="Arial"/>
                <w:b/>
                <w:bCs/>
                <w:sz w:val="20"/>
              </w:rPr>
              <w:t>C 9.3 Traiter les encaissements dans ses différentes formes</w:t>
            </w:r>
          </w:p>
        </w:tc>
        <w:tc>
          <w:tcPr>
            <w:tcW w:w="455" w:type="dxa"/>
            <w:gridSpan w:val="2"/>
            <w:vMerge/>
            <w:vAlign w:val="center"/>
          </w:tcPr>
          <w:p w14:paraId="621E6C0B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2774D428" w14:textId="62F4BDB3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47FBD9F9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23E5FE53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</w:tcPr>
          <w:p w14:paraId="495A79F6" w14:textId="77777777" w:rsidR="00F91B21" w:rsidRPr="000A3746" w:rsidRDefault="00F91B21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05BAF8" w14:textId="77777777" w:rsidR="00F91B21" w:rsidRPr="007A3AD7" w:rsidRDefault="00F91B21" w:rsidP="00005F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2"/>
            <w:vAlign w:val="center"/>
          </w:tcPr>
          <w:p w14:paraId="495EB732" w14:textId="77777777" w:rsidR="00F91B21" w:rsidRPr="007A3AD7" w:rsidRDefault="00F91B21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Encaissement fiable et rapide</w:t>
            </w:r>
          </w:p>
          <w:p w14:paraId="51A6E3B6" w14:textId="77777777" w:rsidR="00F91B21" w:rsidRPr="007A3AD7" w:rsidRDefault="00F91B21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Rendu de monnaie exact</w:t>
            </w:r>
          </w:p>
          <w:p w14:paraId="7F24F4A8" w14:textId="52C89710" w:rsidR="00F91B21" w:rsidRPr="007A3AD7" w:rsidRDefault="00F91B21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Tri et regroupement des recettes conformes aux consignes</w:t>
            </w:r>
          </w:p>
        </w:tc>
      </w:tr>
      <w:tr w:rsidR="00005FA8" w:rsidRPr="00E227B5" w14:paraId="3FF520F4" w14:textId="77777777" w:rsidTr="007A3AD7">
        <w:trPr>
          <w:trHeight w:val="2391"/>
          <w:jc w:val="center"/>
        </w:trPr>
        <w:tc>
          <w:tcPr>
            <w:tcW w:w="2028" w:type="dxa"/>
            <w:gridSpan w:val="2"/>
            <w:vAlign w:val="center"/>
          </w:tcPr>
          <w:p w14:paraId="54FCB88E" w14:textId="04ED0166" w:rsidR="00005FA8" w:rsidRPr="007A3AD7" w:rsidRDefault="00005FA8" w:rsidP="00005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3AD7">
              <w:rPr>
                <w:rFonts w:ascii="Arial" w:hAnsi="Arial" w:cs="Arial"/>
                <w:b/>
                <w:bCs/>
                <w:sz w:val="20"/>
              </w:rPr>
              <w:t>C 9.4 Communiquer à l’interne et à l’externe au poste d’encaissement</w:t>
            </w:r>
          </w:p>
        </w:tc>
        <w:tc>
          <w:tcPr>
            <w:tcW w:w="455" w:type="dxa"/>
            <w:gridSpan w:val="2"/>
            <w:vAlign w:val="center"/>
          </w:tcPr>
          <w:p w14:paraId="206AFCB7" w14:textId="70235EFF" w:rsidR="00005FA8" w:rsidRPr="000A3746" w:rsidRDefault="00DB649D" w:rsidP="000E383B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14:paraId="436DC9ED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5E873F2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1B4E581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3D5507E" w14:textId="77777777" w:rsidR="00005FA8" w:rsidRPr="000A3746" w:rsidRDefault="00005FA8" w:rsidP="00005FA8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7DC851" w14:textId="77777777" w:rsidR="00005FA8" w:rsidRPr="007A3AD7" w:rsidRDefault="00005FA8" w:rsidP="00005F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2"/>
            <w:vAlign w:val="center"/>
          </w:tcPr>
          <w:p w14:paraId="1DAD3347" w14:textId="77777777" w:rsidR="00005FA8" w:rsidRPr="007A3AD7" w:rsidRDefault="00005FA8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Communication adaptée, aisée avec la clientèle</w:t>
            </w:r>
          </w:p>
          <w:p w14:paraId="1894FFD7" w14:textId="77777777" w:rsidR="00005FA8" w:rsidRPr="007A3AD7" w:rsidRDefault="00005FA8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Réactivité de la communication à la hiérarchie en cas de dysfonctionnements ou de difficultés</w:t>
            </w:r>
          </w:p>
          <w:p w14:paraId="097A9D67" w14:textId="272794CD" w:rsidR="00005FA8" w:rsidRPr="007A3AD7" w:rsidRDefault="00005FA8" w:rsidP="00005F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3AD7">
              <w:rPr>
                <w:rFonts w:ascii="Arial" w:hAnsi="Arial" w:cs="Arial"/>
                <w:sz w:val="20"/>
                <w:szCs w:val="20"/>
              </w:rPr>
              <w:t>Compte-rendu pertinent de l’activité à la hiérarchie</w:t>
            </w:r>
          </w:p>
        </w:tc>
      </w:tr>
    </w:tbl>
    <w:p w14:paraId="177EDBB4" w14:textId="19D7C69D" w:rsidR="00217541" w:rsidRDefault="00FD0BD0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1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(non </w:t>
      </w:r>
      <w:proofErr w:type="gramStart"/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>maîtrisé)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proofErr w:type="gramEnd"/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2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(insuffisamment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3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(assez bien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4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> (maîtrisé)</w:t>
      </w:r>
      <w:r w:rsidR="00AC5AF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14:paraId="6C7B4A2A" w14:textId="50D91E66" w:rsidR="00F91B21" w:rsidRDefault="00F91B21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8543"/>
        <w:gridCol w:w="2088"/>
      </w:tblGrid>
      <w:tr w:rsidR="00D87EBD" w:rsidRPr="00114D4A" w14:paraId="4DDB5A95" w14:textId="77777777" w:rsidTr="00D87EBD">
        <w:trPr>
          <w:trHeight w:val="538"/>
          <w:jc w:val="center"/>
        </w:trPr>
        <w:tc>
          <w:tcPr>
            <w:tcW w:w="85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09BAABDC" w14:textId="0B9F3790" w:rsidR="00D87EBD" w:rsidRPr="00114D4A" w:rsidRDefault="00D87EBD" w:rsidP="00CC4B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Partie orale (savoirs associés du pôle 2) : questions portant sur des documents professionnels et sur la pratique réalisée par le candidat.</w:t>
            </w:r>
          </w:p>
        </w:tc>
        <w:tc>
          <w:tcPr>
            <w:tcW w:w="208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95FDE2D" w14:textId="3E89DC8C" w:rsidR="00D87EBD" w:rsidRPr="00114D4A" w:rsidRDefault="00D87EBD" w:rsidP="00CC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114D4A">
              <w:rPr>
                <w:rFonts w:ascii="Arial" w:hAnsi="Arial" w:cs="Arial"/>
                <w:b/>
                <w:bCs/>
              </w:rPr>
              <w:t>/</w:t>
            </w:r>
            <w:r w:rsidR="00F773F8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D87EBD" w:rsidRPr="00114D4A" w14:paraId="0795AF64" w14:textId="77777777" w:rsidTr="00CC4B84">
        <w:trPr>
          <w:trHeight w:val="414"/>
          <w:jc w:val="center"/>
        </w:trPr>
        <w:tc>
          <w:tcPr>
            <w:tcW w:w="85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</w:tcPr>
          <w:p w14:paraId="732EF818" w14:textId="77777777" w:rsidR="00D87EBD" w:rsidRPr="00114D4A" w:rsidRDefault="00D87EBD" w:rsidP="00CC4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0951F" w14:textId="64E7189A" w:rsidR="00D87EBD" w:rsidRPr="00114D4A" w:rsidRDefault="00D87EBD" w:rsidP="00CC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8BF4F1F" w14:textId="04096571" w:rsidR="00217541" w:rsidRDefault="00217541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77855D57" w14:textId="77777777" w:rsidR="00D87EBD" w:rsidRPr="00217541" w:rsidRDefault="00D87EBD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5288" w:type="pct"/>
        <w:tblInd w:w="-289" w:type="dxa"/>
        <w:tblLook w:val="04A0" w:firstRow="1" w:lastRow="0" w:firstColumn="1" w:lastColumn="0" w:noHBand="0" w:noVBand="1"/>
      </w:tblPr>
      <w:tblGrid>
        <w:gridCol w:w="5387"/>
        <w:gridCol w:w="5671"/>
      </w:tblGrid>
      <w:tr w:rsidR="00217541" w:rsidRPr="009953D7" w14:paraId="762CA70C" w14:textId="77777777" w:rsidTr="00FC1D76">
        <w:trPr>
          <w:trHeight w:val="2879"/>
        </w:trPr>
        <w:tc>
          <w:tcPr>
            <w:tcW w:w="2436" w:type="pct"/>
          </w:tcPr>
          <w:p w14:paraId="5E4B4415" w14:textId="7221379F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 xml:space="preserve">Bilan </w:t>
            </w:r>
            <w:r w:rsidR="00FC1D7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953D7">
              <w:rPr>
                <w:rFonts w:ascii="Arial" w:hAnsi="Arial" w:cs="Arial"/>
                <w:b/>
                <w:sz w:val="20"/>
                <w:szCs w:val="20"/>
              </w:rPr>
              <w:t xml:space="preserve"> d’évaluation </w:t>
            </w:r>
            <w:r w:rsidR="00E117EA" w:rsidRPr="00E117EA">
              <w:rPr>
                <w:rFonts w:ascii="Arial" w:hAnsi="Arial" w:cs="Arial"/>
                <w:b/>
                <w:sz w:val="20"/>
                <w:szCs w:val="20"/>
              </w:rPr>
              <w:t>(justifier toute note inférieure à la moyenne)</w:t>
            </w:r>
            <w:r w:rsidR="00E117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53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7FC228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pct"/>
          </w:tcPr>
          <w:p w14:paraId="28483AEB" w14:textId="6A48CD3D" w:rsidR="00217541" w:rsidRPr="00E227B5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Note proposée </w:t>
            </w:r>
            <w:r w:rsidRPr="00E227B5">
              <w:rPr>
                <w:rFonts w:ascii="Arial" w:hAnsi="Arial" w:cs="Arial"/>
                <w:b/>
                <w:sz w:val="20"/>
                <w:szCs w:val="20"/>
              </w:rPr>
              <w:t>:              /</w:t>
            </w:r>
            <w:r w:rsidR="007A3AD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227B5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7A3AD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</w:p>
          <w:p w14:paraId="760920A9" w14:textId="77777777" w:rsidR="00217541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6E4AF" w14:textId="77777777" w:rsidR="00E227B5" w:rsidRPr="009953D7" w:rsidRDefault="00E227B5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FFFFD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Noms, prénoms et signatures des évaluateurs :</w:t>
            </w:r>
          </w:p>
          <w:p w14:paraId="653C74C2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82D63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212EB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163DB" w14:textId="77777777" w:rsidR="00AF57EF" w:rsidRDefault="00AF57EF" w:rsidP="00217541">
      <w:pPr>
        <w:jc w:val="center"/>
      </w:pPr>
    </w:p>
    <w:sectPr w:rsidR="00AF57EF" w:rsidSect="002313CE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F2467"/>
    <w:multiLevelType w:val="hybridMultilevel"/>
    <w:tmpl w:val="7A20B5C8"/>
    <w:lvl w:ilvl="0" w:tplc="140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EF"/>
    <w:rsid w:val="00005FA8"/>
    <w:rsid w:val="00022620"/>
    <w:rsid w:val="000E1D5F"/>
    <w:rsid w:val="000E383B"/>
    <w:rsid w:val="000F0570"/>
    <w:rsid w:val="000F1625"/>
    <w:rsid w:val="00114D4A"/>
    <w:rsid w:val="001731E0"/>
    <w:rsid w:val="00217541"/>
    <w:rsid w:val="002313CE"/>
    <w:rsid w:val="003540F8"/>
    <w:rsid w:val="00357F0B"/>
    <w:rsid w:val="00370083"/>
    <w:rsid w:val="004204BE"/>
    <w:rsid w:val="005317BF"/>
    <w:rsid w:val="00565C29"/>
    <w:rsid w:val="005F0A27"/>
    <w:rsid w:val="006E0A51"/>
    <w:rsid w:val="007A3AD7"/>
    <w:rsid w:val="00805C90"/>
    <w:rsid w:val="00830472"/>
    <w:rsid w:val="0089202B"/>
    <w:rsid w:val="008E1A56"/>
    <w:rsid w:val="00937588"/>
    <w:rsid w:val="0099216B"/>
    <w:rsid w:val="009962BB"/>
    <w:rsid w:val="00996C7C"/>
    <w:rsid w:val="00AC5AF4"/>
    <w:rsid w:val="00AF57EF"/>
    <w:rsid w:val="00BA09D4"/>
    <w:rsid w:val="00CF0707"/>
    <w:rsid w:val="00D31F4D"/>
    <w:rsid w:val="00D87EBD"/>
    <w:rsid w:val="00DB649D"/>
    <w:rsid w:val="00DC2EEC"/>
    <w:rsid w:val="00E117EA"/>
    <w:rsid w:val="00E227B5"/>
    <w:rsid w:val="00E41444"/>
    <w:rsid w:val="00E9136C"/>
    <w:rsid w:val="00EC7B25"/>
    <w:rsid w:val="00EF6149"/>
    <w:rsid w:val="00F004C8"/>
    <w:rsid w:val="00F31F08"/>
    <w:rsid w:val="00F534BF"/>
    <w:rsid w:val="00F71107"/>
    <w:rsid w:val="00F773F8"/>
    <w:rsid w:val="00F91B21"/>
    <w:rsid w:val="00FC1D76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3B0"/>
  <w15:chartTrackingRefBased/>
  <w15:docId w15:val="{D9C816DC-D1D9-43F2-BE43-0FC6229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5C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benedicte degardin</cp:lastModifiedBy>
  <cp:revision>2</cp:revision>
  <dcterms:created xsi:type="dcterms:W3CDTF">2022-03-25T16:02:00Z</dcterms:created>
  <dcterms:modified xsi:type="dcterms:W3CDTF">2022-03-25T16:02:00Z</dcterms:modified>
</cp:coreProperties>
</file>